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47" w:rsidRPr="006C1E47" w:rsidRDefault="006C1E47" w:rsidP="006C1E47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47" w:rsidRPr="006C1E47" w:rsidRDefault="006C1E47" w:rsidP="006C1E47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C1E4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</w:t>
      </w:r>
      <w:r w:rsidRPr="006C1E47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А</w:t>
      </w:r>
      <w:proofErr w:type="spellStart"/>
      <w:r w:rsidRPr="006C1E47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дминистрация</w:t>
      </w:r>
      <w:proofErr w:type="spellEnd"/>
    </w:p>
    <w:p w:rsidR="006C1E47" w:rsidRPr="006C1E47" w:rsidRDefault="006C1E47" w:rsidP="006C1E47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/>
          <w:b/>
          <w:kern w:val="3"/>
          <w:sz w:val="32"/>
          <w:szCs w:val="24"/>
          <w:lang w:val="de-DE" w:eastAsia="ja-JP" w:bidi="fa-IR"/>
        </w:rPr>
      </w:pPr>
      <w:proofErr w:type="spellStart"/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>Сельского</w:t>
      </w:r>
      <w:proofErr w:type="spellEnd"/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 xml:space="preserve"> </w:t>
      </w:r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eastAsia="ja-JP" w:bidi="fa-IR"/>
        </w:rPr>
        <w:t>поселения</w:t>
      </w:r>
    </w:p>
    <w:p w:rsidR="006C1E47" w:rsidRPr="006C1E47" w:rsidRDefault="006C1E47" w:rsidP="006C1E47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</w:pPr>
      <w:r w:rsidRPr="006C1E47"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  <w:t xml:space="preserve">           МАЙСКОЕ</w:t>
      </w:r>
    </w:p>
    <w:p w:rsidR="006C1E47" w:rsidRPr="006C1E47" w:rsidRDefault="006C1E47" w:rsidP="006C1E47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</w:pPr>
      <w:proofErr w:type="spellStart"/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>Муниципального</w:t>
      </w:r>
      <w:proofErr w:type="spellEnd"/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>района</w:t>
      </w:r>
      <w:proofErr w:type="spellEnd"/>
    </w:p>
    <w:p w:rsidR="006C1E47" w:rsidRPr="006C1E47" w:rsidRDefault="006C1E47" w:rsidP="006C1E47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</w:pPr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 xml:space="preserve">        </w:t>
      </w:r>
      <w:proofErr w:type="spellStart"/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>Пестравский</w:t>
      </w:r>
      <w:proofErr w:type="spellEnd"/>
    </w:p>
    <w:p w:rsidR="006C1E47" w:rsidRPr="006C1E47" w:rsidRDefault="006C1E47" w:rsidP="006C1E47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</w:pPr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 xml:space="preserve">  </w:t>
      </w:r>
      <w:proofErr w:type="spellStart"/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>Самарской</w:t>
      </w:r>
      <w:proofErr w:type="spellEnd"/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>области</w:t>
      </w:r>
      <w:proofErr w:type="spellEnd"/>
      <w:r w:rsidRPr="006C1E47">
        <w:rPr>
          <w:rFonts w:ascii="Times New Roman" w:eastAsia="Andale Sans UI" w:hAnsi="Times New Roman"/>
          <w:b/>
          <w:kern w:val="3"/>
          <w:sz w:val="28"/>
          <w:szCs w:val="24"/>
          <w:lang w:val="de-DE" w:eastAsia="ja-JP" w:bidi="fa-IR"/>
        </w:rPr>
        <w:t>,</w:t>
      </w:r>
    </w:p>
    <w:p w:rsidR="006C1E47" w:rsidRPr="006C1E47" w:rsidRDefault="006C1E47" w:rsidP="006C1E47">
      <w:pPr>
        <w:keepNext/>
        <w:widowControl w:val="0"/>
        <w:tabs>
          <w:tab w:val="left" w:pos="576"/>
        </w:tabs>
        <w:suppressAutoHyphens/>
        <w:autoSpaceDN w:val="0"/>
        <w:spacing w:after="0" w:line="240" w:lineRule="auto"/>
        <w:ind w:left="576" w:hanging="576"/>
        <w:outlineLvl w:val="1"/>
        <w:rPr>
          <w:rFonts w:ascii="Times New Roman" w:eastAsia="Lucida Sans Unicode" w:hAnsi="Times New Roman"/>
          <w:b/>
          <w:kern w:val="3"/>
          <w:sz w:val="16"/>
          <w:szCs w:val="16"/>
          <w:lang w:eastAsia="ja-JP" w:bidi="hi-IN"/>
        </w:rPr>
      </w:pPr>
      <w:r w:rsidRPr="006C1E47">
        <w:rPr>
          <w:rFonts w:ascii="Times New Roman" w:eastAsia="Lucida Sans Unicode" w:hAnsi="Times New Roman"/>
          <w:b/>
          <w:kern w:val="3"/>
          <w:sz w:val="16"/>
          <w:szCs w:val="16"/>
          <w:lang w:eastAsia="ja-JP" w:bidi="hi-IN"/>
        </w:rPr>
        <w:t>446178 с.Майское, ул.Центральная, д.13</w:t>
      </w:r>
    </w:p>
    <w:p w:rsidR="006C1E47" w:rsidRPr="006C1E47" w:rsidRDefault="006C1E47" w:rsidP="006C1E47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/>
          <w:kern w:val="3"/>
          <w:sz w:val="16"/>
          <w:szCs w:val="16"/>
          <w:lang w:eastAsia="ja-JP" w:bidi="hi-IN"/>
        </w:rPr>
      </w:pPr>
      <w:r w:rsidRPr="006C1E47">
        <w:rPr>
          <w:rFonts w:ascii="Times New Roman" w:eastAsia="Andale Sans UI" w:hAnsi="Times New Roman"/>
          <w:kern w:val="3"/>
          <w:sz w:val="16"/>
          <w:szCs w:val="16"/>
          <w:lang w:eastAsia="ja-JP" w:bidi="hi-IN"/>
        </w:rPr>
        <w:t xml:space="preserve">                Тел/факс 88467423338</w:t>
      </w:r>
    </w:p>
    <w:p w:rsidR="006C1E47" w:rsidRPr="00C33898" w:rsidRDefault="006C1E47" w:rsidP="006C1E47">
      <w:pPr>
        <w:keepNext/>
        <w:widowControl w:val="0"/>
        <w:tabs>
          <w:tab w:val="left" w:pos="576"/>
        </w:tabs>
        <w:suppressAutoHyphens/>
        <w:autoSpaceDN w:val="0"/>
        <w:spacing w:after="0" w:line="240" w:lineRule="auto"/>
        <w:ind w:left="576" w:hanging="576"/>
        <w:outlineLvl w:val="1"/>
        <w:rPr>
          <w:rFonts w:ascii="Times New Roman" w:eastAsia="Lucida Sans Unicode" w:hAnsi="Times New Roman" w:cs="Tahoma"/>
          <w:b/>
          <w:kern w:val="3"/>
          <w:sz w:val="36"/>
          <w:szCs w:val="20"/>
          <w:lang w:val="de-DE" w:eastAsia="ja-JP" w:bidi="hi-IN"/>
        </w:rPr>
      </w:pPr>
      <w:r w:rsidRPr="00C33898">
        <w:rPr>
          <w:rFonts w:ascii="Times New Roman" w:eastAsia="Lucida Sans Unicode" w:hAnsi="Times New Roman" w:cs="Tahoma"/>
          <w:b/>
          <w:kern w:val="3"/>
          <w:sz w:val="36"/>
          <w:szCs w:val="20"/>
          <w:lang w:val="de-DE" w:eastAsia="ja-JP" w:bidi="hi-IN"/>
        </w:rPr>
        <w:t xml:space="preserve">  </w:t>
      </w:r>
      <w:proofErr w:type="spellStart"/>
      <w:r w:rsidRPr="00C33898">
        <w:rPr>
          <w:rFonts w:ascii="Times New Roman" w:eastAsia="Lucida Sans Unicode" w:hAnsi="Times New Roman" w:cs="Tahoma"/>
          <w:b/>
          <w:kern w:val="3"/>
          <w:sz w:val="36"/>
          <w:szCs w:val="20"/>
          <w:lang w:val="de-DE" w:eastAsia="ja-JP" w:bidi="hi-IN"/>
        </w:rPr>
        <w:t>Постановление</w:t>
      </w:r>
      <w:proofErr w:type="spellEnd"/>
    </w:p>
    <w:p w:rsidR="006C1E47" w:rsidRPr="00216E7E" w:rsidRDefault="006C1E47" w:rsidP="006C1E47">
      <w:pPr>
        <w:keepNext/>
        <w:widowControl w:val="0"/>
        <w:tabs>
          <w:tab w:val="left" w:pos="576"/>
        </w:tabs>
        <w:suppressAutoHyphens/>
        <w:autoSpaceDN w:val="0"/>
        <w:spacing w:after="0" w:line="240" w:lineRule="auto"/>
        <w:ind w:left="576" w:hanging="576"/>
        <w:outlineLvl w:val="1"/>
        <w:rPr>
          <w:rFonts w:ascii="Times New Roman" w:eastAsia="Lucida Sans Unicode" w:hAnsi="Times New Roman" w:cs="Tahoma"/>
          <w:b/>
          <w:kern w:val="3"/>
          <w:sz w:val="24"/>
          <w:szCs w:val="20"/>
          <w:u w:val="single"/>
          <w:lang w:eastAsia="ja-JP" w:bidi="hi-IN"/>
        </w:rPr>
      </w:pPr>
      <w:r w:rsidRPr="00C33898">
        <w:rPr>
          <w:rFonts w:ascii="Times New Roman" w:eastAsia="Lucida Sans Unicode" w:hAnsi="Times New Roman"/>
          <w:b/>
          <w:kern w:val="3"/>
          <w:sz w:val="28"/>
          <w:szCs w:val="28"/>
          <w:shd w:val="clear" w:color="auto" w:fill="FFFFFF"/>
          <w:lang w:val="de-DE" w:eastAsia="ja-JP" w:bidi="hi-IN"/>
        </w:rPr>
        <w:t xml:space="preserve">   </w:t>
      </w:r>
      <w:r>
        <w:rPr>
          <w:rFonts w:ascii="Times New Roman" w:eastAsia="Lucida Sans Unicode" w:hAnsi="Times New Roman"/>
          <w:b/>
          <w:kern w:val="3"/>
          <w:sz w:val="28"/>
          <w:szCs w:val="28"/>
          <w:shd w:val="clear" w:color="auto" w:fill="FFFFFF"/>
          <w:lang w:eastAsia="ja-JP" w:bidi="hi-IN"/>
        </w:rPr>
        <w:t xml:space="preserve"> </w:t>
      </w:r>
      <w:r w:rsidR="00216E7E" w:rsidRPr="00216E7E">
        <w:rPr>
          <w:rFonts w:ascii="Times New Roman" w:eastAsia="Lucida Sans Unicode" w:hAnsi="Times New Roman"/>
          <w:b/>
          <w:kern w:val="3"/>
          <w:sz w:val="28"/>
          <w:szCs w:val="28"/>
          <w:u w:val="single"/>
          <w:shd w:val="clear" w:color="auto" w:fill="FFFFFF"/>
          <w:lang w:eastAsia="ja-JP" w:bidi="hi-IN"/>
        </w:rPr>
        <w:t>29.09.</w:t>
      </w:r>
      <w:r w:rsidRPr="00216E7E">
        <w:rPr>
          <w:rFonts w:ascii="Times New Roman" w:eastAsia="Lucida Sans Unicode" w:hAnsi="Times New Roman"/>
          <w:b/>
          <w:kern w:val="3"/>
          <w:sz w:val="28"/>
          <w:szCs w:val="28"/>
          <w:u w:val="single"/>
          <w:shd w:val="clear" w:color="auto" w:fill="FFFFFF"/>
          <w:lang w:eastAsia="ja-JP" w:bidi="hi-IN"/>
        </w:rPr>
        <w:t xml:space="preserve"> 2017 №</w:t>
      </w:r>
      <w:r w:rsidRPr="00216E7E">
        <w:rPr>
          <w:rFonts w:ascii="Times New Roman" w:eastAsia="Lucida Sans Unicode" w:hAnsi="Times New Roman"/>
          <w:b/>
          <w:kern w:val="3"/>
          <w:sz w:val="28"/>
          <w:szCs w:val="28"/>
          <w:u w:val="single"/>
          <w:shd w:val="clear" w:color="auto" w:fill="FFFFFF"/>
          <w:lang w:val="de-DE" w:eastAsia="ja-JP" w:bidi="hi-IN"/>
        </w:rPr>
        <w:t xml:space="preserve"> </w:t>
      </w:r>
      <w:r w:rsidR="00216E7E" w:rsidRPr="00216E7E">
        <w:rPr>
          <w:rFonts w:ascii="Times New Roman" w:eastAsia="Lucida Sans Unicode" w:hAnsi="Times New Roman"/>
          <w:b/>
          <w:kern w:val="3"/>
          <w:sz w:val="28"/>
          <w:szCs w:val="28"/>
          <w:u w:val="single"/>
          <w:shd w:val="clear" w:color="auto" w:fill="FFFFFF"/>
          <w:lang w:eastAsia="ja-JP" w:bidi="hi-IN"/>
        </w:rPr>
        <w:t>39</w:t>
      </w:r>
    </w:p>
    <w:p w:rsidR="006C1E47" w:rsidRDefault="006C1E47" w:rsidP="006C1E47">
      <w:pPr>
        <w:pStyle w:val="ad"/>
        <w:rPr>
          <w:rFonts w:ascii="Times New Roman" w:hAnsi="Times New Roman" w:cs="Times New Roman"/>
          <w:b/>
          <w:bCs/>
          <w:sz w:val="32"/>
          <w:szCs w:val="32"/>
        </w:rPr>
      </w:pPr>
    </w:p>
    <w:p w:rsidR="00A53F79" w:rsidRPr="007C3E9E" w:rsidRDefault="006C1E47" w:rsidP="00A53F7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79" w:rsidRPr="007C3E9E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Программы комплексного развития транспортной инфраструктуры сельского поселения Майское муниципального района </w:t>
      </w:r>
      <w:proofErr w:type="gramStart"/>
      <w:r w:rsidR="00A53F79" w:rsidRPr="007C3E9E">
        <w:rPr>
          <w:rFonts w:ascii="Times New Roman" w:hAnsi="Times New Roman" w:cs="Times New Roman"/>
          <w:b/>
          <w:sz w:val="28"/>
          <w:szCs w:val="28"/>
        </w:rPr>
        <w:t>Пестра</w:t>
      </w:r>
      <w:r w:rsidR="004E5B41" w:rsidRPr="007C3E9E">
        <w:rPr>
          <w:rFonts w:ascii="Times New Roman" w:hAnsi="Times New Roman" w:cs="Times New Roman"/>
          <w:b/>
          <w:sz w:val="28"/>
          <w:szCs w:val="28"/>
        </w:rPr>
        <w:t>вский</w:t>
      </w:r>
      <w:r w:rsidR="006260A6">
        <w:rPr>
          <w:rFonts w:ascii="Times New Roman" w:hAnsi="Times New Roman" w:cs="Times New Roman"/>
          <w:b/>
          <w:sz w:val="28"/>
          <w:szCs w:val="28"/>
        </w:rPr>
        <w:t xml:space="preserve">  Самарской</w:t>
      </w:r>
      <w:proofErr w:type="gramEnd"/>
      <w:r w:rsidR="006260A6">
        <w:rPr>
          <w:rFonts w:ascii="Times New Roman" w:hAnsi="Times New Roman" w:cs="Times New Roman"/>
          <w:b/>
          <w:sz w:val="28"/>
          <w:szCs w:val="28"/>
        </w:rPr>
        <w:t xml:space="preserve"> области на 2017-2033</w:t>
      </w:r>
      <w:r w:rsidR="00A53F79" w:rsidRPr="007C3E9E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A53F79" w:rsidRPr="007C3E9E" w:rsidRDefault="00A53F79" w:rsidP="00A53F7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F79" w:rsidRPr="00A36F71" w:rsidRDefault="00A53F79" w:rsidP="006C1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F71">
        <w:rPr>
          <w:rFonts w:ascii="Times New Roman" w:hAnsi="Times New Roman"/>
          <w:sz w:val="28"/>
          <w:szCs w:val="28"/>
        </w:rPr>
        <w:t xml:space="preserve">         В  целях реализации генерального плана поселения по выполнению мероприятий (инвестиционных проектов) по проектированию, строительству, реконструкции объектов транспортной инфраструктуры поселения,  повышения качества жизни населения, экономических, социальных и культурных возможностей населения, руководствуясь  Федеральным законом  от 06 октября 2003 года №131-ФЗ «Об общих принципах организации местного самоуправления в Российской Федерации»,</w:t>
      </w:r>
    </w:p>
    <w:p w:rsidR="00A53F79" w:rsidRPr="00A36F71" w:rsidRDefault="00A53F79" w:rsidP="006C1E47">
      <w:pPr>
        <w:spacing w:line="240" w:lineRule="auto"/>
        <w:rPr>
          <w:rFonts w:ascii="Times New Roman" w:hAnsi="Times New Roman"/>
          <w:sz w:val="28"/>
          <w:szCs w:val="28"/>
        </w:rPr>
      </w:pPr>
      <w:r w:rsidRPr="00A36F71">
        <w:rPr>
          <w:rFonts w:ascii="Times New Roman" w:hAnsi="Times New Roman"/>
          <w:sz w:val="28"/>
          <w:szCs w:val="28"/>
        </w:rPr>
        <w:t>частью 5 статьи 26 Градостроительного Кодекса РФ, постановлением Правительства Российской Федерации №1440 от 25 декабря 2015 года, Уставом сельского поселения Майское, Администрация сельского поселения Майское.</w:t>
      </w:r>
    </w:p>
    <w:p w:rsidR="00A53F79" w:rsidRPr="00A36F71" w:rsidRDefault="00A53F79" w:rsidP="00A53F7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36F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3F79" w:rsidRPr="00A36F71" w:rsidRDefault="00A53F79" w:rsidP="00A53F7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3F79" w:rsidRPr="004E5B41" w:rsidRDefault="00A53F79" w:rsidP="004E5B41">
      <w:pPr>
        <w:pStyle w:val="ad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B41"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транспортной инфраструктуры сельского поселения Майское муниципального района </w:t>
      </w:r>
      <w:proofErr w:type="gramStart"/>
      <w:r w:rsidRPr="004E5B41">
        <w:rPr>
          <w:rFonts w:ascii="Times New Roman" w:hAnsi="Times New Roman" w:cs="Times New Roman"/>
          <w:sz w:val="28"/>
          <w:szCs w:val="28"/>
        </w:rPr>
        <w:t>Пестрав</w:t>
      </w:r>
      <w:r w:rsidR="004E5B41" w:rsidRPr="004E5B41">
        <w:rPr>
          <w:rFonts w:ascii="Times New Roman" w:hAnsi="Times New Roman" w:cs="Times New Roman"/>
          <w:sz w:val="28"/>
          <w:szCs w:val="28"/>
        </w:rPr>
        <w:t xml:space="preserve">ский </w:t>
      </w:r>
      <w:r w:rsidR="006260A6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6260A6">
        <w:rPr>
          <w:rFonts w:ascii="Times New Roman" w:hAnsi="Times New Roman" w:cs="Times New Roman"/>
          <w:sz w:val="28"/>
          <w:szCs w:val="28"/>
        </w:rPr>
        <w:t xml:space="preserve"> области  на 2017-2033</w:t>
      </w:r>
      <w:r w:rsidRPr="004E5B4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53F79" w:rsidRPr="004E5B41" w:rsidRDefault="004E5B41" w:rsidP="004E5B41">
      <w:pPr>
        <w:pStyle w:val="ad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B41">
        <w:rPr>
          <w:rFonts w:ascii="Times New Roman" w:hAnsi="Times New Roman" w:cs="Times New Roman"/>
          <w:sz w:val="28"/>
          <w:szCs w:val="28"/>
        </w:rPr>
        <w:t>О</w:t>
      </w:r>
      <w:r w:rsidR="00A53F79" w:rsidRPr="004E5B41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районной газете «Степь» и на официальном Интернет-сайте сельского поселения Майское. </w:t>
      </w:r>
    </w:p>
    <w:p w:rsidR="004E5B41" w:rsidRPr="00A36F71" w:rsidRDefault="004E5B41" w:rsidP="004E5B41">
      <w:pPr>
        <w:pStyle w:val="ad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5B41">
        <w:rPr>
          <w:rFonts w:ascii="Times New Roman" w:hAnsi="Times New Roman"/>
          <w:sz w:val="28"/>
          <w:szCs w:val="28"/>
        </w:rPr>
        <w:t>Признать утратившим си</w:t>
      </w:r>
      <w:r>
        <w:rPr>
          <w:rFonts w:ascii="Times New Roman" w:hAnsi="Times New Roman"/>
          <w:sz w:val="28"/>
          <w:szCs w:val="28"/>
        </w:rPr>
        <w:t xml:space="preserve">лу Постановление </w:t>
      </w:r>
      <w:r w:rsidRPr="004E5B41">
        <w:rPr>
          <w:rFonts w:ascii="Times New Roman" w:hAnsi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 w:rsidRPr="004E5B41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№ 50 от 29.08.2016</w:t>
      </w:r>
      <w:r w:rsidRPr="004E5B41">
        <w:rPr>
          <w:rFonts w:ascii="Times New Roman" w:hAnsi="Times New Roman"/>
          <w:sz w:val="28"/>
          <w:szCs w:val="28"/>
        </w:rPr>
        <w:t xml:space="preserve">г. </w:t>
      </w:r>
      <w:r w:rsidRPr="00A36F71">
        <w:rPr>
          <w:rFonts w:ascii="Times New Roman" w:hAnsi="Times New Roman" w:cs="Times New Roman"/>
          <w:sz w:val="28"/>
          <w:szCs w:val="28"/>
        </w:rPr>
        <w:t xml:space="preserve">«Об утверждении Программы комплексного развития транспортной инфраструктуры сельского поселения Майское муниципального района </w:t>
      </w:r>
      <w:proofErr w:type="spellStart"/>
      <w:proofErr w:type="gramStart"/>
      <w:r w:rsidRPr="00A36F71">
        <w:rPr>
          <w:rFonts w:ascii="Times New Roman" w:hAnsi="Times New Roman" w:cs="Times New Roman"/>
          <w:sz w:val="28"/>
          <w:szCs w:val="28"/>
        </w:rPr>
        <w:t>Пестра</w:t>
      </w:r>
      <w:r w:rsidR="007C3E9E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7C3E9E"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 w:rsidR="007C3E9E">
        <w:rPr>
          <w:rFonts w:ascii="Times New Roman" w:hAnsi="Times New Roman" w:cs="Times New Roman"/>
          <w:sz w:val="28"/>
          <w:szCs w:val="28"/>
        </w:rPr>
        <w:t xml:space="preserve"> области на 2016-2020</w:t>
      </w:r>
      <w:r w:rsidRPr="00A36F71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4E5B41" w:rsidRPr="004E5B41" w:rsidRDefault="004E5B41" w:rsidP="004E5B41">
      <w:pPr>
        <w:widowControl w:val="0"/>
        <w:suppressAutoHyphens/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</w:p>
    <w:p w:rsidR="00A53F79" w:rsidRPr="004E5B41" w:rsidRDefault="00A53F79" w:rsidP="004E5B41">
      <w:pPr>
        <w:pStyle w:val="ad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B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администрации сельского поселения Майское </w:t>
      </w:r>
      <w:proofErr w:type="spellStart"/>
      <w:r w:rsidRPr="004E5B41"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 w:rsidRPr="004E5B41">
        <w:rPr>
          <w:rFonts w:ascii="Times New Roman" w:hAnsi="Times New Roman" w:cs="Times New Roman"/>
          <w:sz w:val="28"/>
          <w:szCs w:val="28"/>
        </w:rPr>
        <w:t xml:space="preserve"> Павла Владимировича.</w:t>
      </w:r>
    </w:p>
    <w:p w:rsidR="00A53F79" w:rsidRPr="00A36F71" w:rsidRDefault="00A53F79" w:rsidP="00A53F7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3F79" w:rsidRPr="00A36F71" w:rsidRDefault="00A53F79" w:rsidP="00A53F79">
      <w:pPr>
        <w:pStyle w:val="ad"/>
        <w:rPr>
          <w:rFonts w:ascii="Times New Roman" w:hAnsi="Times New Roman" w:cs="Times New Roman"/>
          <w:sz w:val="28"/>
          <w:szCs w:val="28"/>
        </w:rPr>
      </w:pPr>
      <w:r w:rsidRPr="00A36F71">
        <w:rPr>
          <w:rFonts w:ascii="Times New Roman" w:hAnsi="Times New Roman" w:cs="Times New Roman"/>
          <w:sz w:val="28"/>
          <w:szCs w:val="28"/>
        </w:rPr>
        <w:t>Глава сельского поселения Майское</w:t>
      </w:r>
    </w:p>
    <w:p w:rsidR="00A53F79" w:rsidRPr="00A36F71" w:rsidRDefault="00A53F79" w:rsidP="00A53F79">
      <w:pPr>
        <w:pStyle w:val="ad"/>
        <w:rPr>
          <w:rFonts w:ascii="Times New Roman" w:hAnsi="Times New Roman" w:cs="Times New Roman"/>
          <w:sz w:val="28"/>
          <w:szCs w:val="28"/>
        </w:rPr>
      </w:pPr>
      <w:r w:rsidRPr="00A36F71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A53F79" w:rsidRPr="00A36F71" w:rsidRDefault="00A53F79" w:rsidP="00A53F79">
      <w:pPr>
        <w:pStyle w:val="ad"/>
        <w:rPr>
          <w:rFonts w:ascii="Times New Roman" w:hAnsi="Times New Roman" w:cs="Times New Roman"/>
          <w:sz w:val="28"/>
          <w:szCs w:val="28"/>
        </w:rPr>
      </w:pPr>
      <w:r w:rsidRPr="00A36F7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П. В. </w:t>
      </w:r>
      <w:proofErr w:type="spellStart"/>
      <w:r w:rsidRPr="00A36F71">
        <w:rPr>
          <w:rFonts w:ascii="Times New Roman" w:hAnsi="Times New Roman" w:cs="Times New Roman"/>
          <w:sz w:val="28"/>
          <w:szCs w:val="28"/>
        </w:rPr>
        <w:t>Ланкин</w:t>
      </w:r>
      <w:proofErr w:type="spellEnd"/>
    </w:p>
    <w:p w:rsidR="004E5B41" w:rsidRDefault="004E5B41" w:rsidP="006C1E47">
      <w:pPr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6C1E47" w:rsidRDefault="0000261B" w:rsidP="006C1E47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r>
        <w:rPr>
          <w:rFonts w:ascii="Times New Roman" w:hAnsi="Times New Roman"/>
          <w:b/>
          <w:bCs/>
          <w:sz w:val="18"/>
          <w:szCs w:val="18"/>
        </w:rPr>
        <w:lastRenderedPageBreak/>
        <w:t>Утв</w:t>
      </w:r>
      <w:r w:rsidR="006C1E47">
        <w:rPr>
          <w:rFonts w:ascii="Times New Roman" w:hAnsi="Times New Roman"/>
          <w:b/>
          <w:bCs/>
          <w:sz w:val="18"/>
          <w:szCs w:val="18"/>
        </w:rPr>
        <w:t xml:space="preserve">ерждена Постановлением </w:t>
      </w:r>
    </w:p>
    <w:p w:rsidR="006C1E47" w:rsidRDefault="006C1E47" w:rsidP="006C1E47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Администрации сельского поселения Майское</w:t>
      </w:r>
    </w:p>
    <w:p w:rsidR="006C1E47" w:rsidRPr="006C1E47" w:rsidRDefault="006C1E47" w:rsidP="006C1E47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№ </w:t>
      </w:r>
      <w:r w:rsidR="00DE5DDE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="00216E7E">
        <w:rPr>
          <w:rFonts w:ascii="Times New Roman" w:hAnsi="Times New Roman"/>
          <w:b/>
          <w:bCs/>
          <w:sz w:val="18"/>
          <w:szCs w:val="18"/>
        </w:rPr>
        <w:t>39</w:t>
      </w:r>
      <w:r w:rsidR="00DE5DDE">
        <w:rPr>
          <w:rFonts w:ascii="Times New Roman" w:hAnsi="Times New Roman"/>
          <w:b/>
          <w:bCs/>
          <w:sz w:val="18"/>
          <w:szCs w:val="18"/>
        </w:rPr>
        <w:t xml:space="preserve">      </w:t>
      </w:r>
      <w:r>
        <w:rPr>
          <w:rFonts w:ascii="Times New Roman" w:hAnsi="Times New Roman"/>
          <w:b/>
          <w:bCs/>
          <w:sz w:val="18"/>
          <w:szCs w:val="18"/>
        </w:rPr>
        <w:t xml:space="preserve"> от    </w:t>
      </w:r>
      <w:r w:rsidR="00216E7E">
        <w:rPr>
          <w:rFonts w:ascii="Times New Roman" w:hAnsi="Times New Roman"/>
          <w:b/>
          <w:bCs/>
          <w:sz w:val="18"/>
          <w:szCs w:val="18"/>
        </w:rPr>
        <w:t xml:space="preserve">29.09. </w:t>
      </w:r>
      <w:r>
        <w:rPr>
          <w:rFonts w:ascii="Times New Roman" w:hAnsi="Times New Roman"/>
          <w:b/>
          <w:bCs/>
          <w:sz w:val="18"/>
          <w:szCs w:val="18"/>
        </w:rPr>
        <w:t>2017г.</w:t>
      </w:r>
    </w:p>
    <w:p w:rsidR="004E5B41" w:rsidRPr="00A36F71" w:rsidRDefault="004E5B41" w:rsidP="006C1E4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F79" w:rsidRPr="00A36F71" w:rsidRDefault="00A53F79" w:rsidP="00A53F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F71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A53F79" w:rsidRPr="00A36F71" w:rsidRDefault="00A53F79" w:rsidP="00A53F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F71">
        <w:rPr>
          <w:rFonts w:ascii="Times New Roman" w:hAnsi="Times New Roman"/>
          <w:b/>
          <w:bCs/>
          <w:sz w:val="24"/>
          <w:szCs w:val="24"/>
        </w:rPr>
        <w:t xml:space="preserve">КОМПЛЕКСНОГО РАЗВИТИЯ ТРАНСПОРТНОЙ ИНФРАСТРУКТУРЫ СЕЛЬСКОГО ПОСЕЛЕНИЯ МАЙСКОЕ МУНИЦИПАЛЬНОГО РАЙОНА </w:t>
      </w:r>
      <w:proofErr w:type="gramStart"/>
      <w:r w:rsidRPr="00A36F71">
        <w:rPr>
          <w:rFonts w:ascii="Times New Roman" w:hAnsi="Times New Roman"/>
          <w:b/>
          <w:bCs/>
          <w:sz w:val="24"/>
          <w:szCs w:val="24"/>
        </w:rPr>
        <w:t>ПЕСТРАВСКИЙ  САМАРСКОЙ</w:t>
      </w:r>
      <w:proofErr w:type="gramEnd"/>
      <w:r w:rsidRPr="00A36F71">
        <w:rPr>
          <w:rFonts w:ascii="Times New Roman" w:hAnsi="Times New Roman"/>
          <w:b/>
          <w:bCs/>
          <w:sz w:val="24"/>
          <w:szCs w:val="24"/>
        </w:rPr>
        <w:t xml:space="preserve">  ОБЛАСТИ    </w:t>
      </w:r>
      <w:r w:rsidR="006260A6">
        <w:rPr>
          <w:rFonts w:ascii="Times New Roman" w:hAnsi="Times New Roman"/>
          <w:b/>
          <w:bCs/>
          <w:sz w:val="32"/>
          <w:szCs w:val="32"/>
        </w:rPr>
        <w:t>до 2033</w:t>
      </w:r>
      <w:r w:rsidRPr="00A36F71">
        <w:rPr>
          <w:rFonts w:ascii="Times New Roman" w:hAnsi="Times New Roman"/>
          <w:b/>
          <w:bCs/>
          <w:sz w:val="32"/>
          <w:szCs w:val="32"/>
        </w:rPr>
        <w:t xml:space="preserve"> года</w:t>
      </w:r>
    </w:p>
    <w:p w:rsidR="00A53F79" w:rsidRPr="00A36F71" w:rsidRDefault="00A53F79" w:rsidP="00A53F79">
      <w:pPr>
        <w:jc w:val="center"/>
        <w:rPr>
          <w:rFonts w:ascii="Times New Roman" w:hAnsi="Times New Roman"/>
          <w:b/>
          <w:sz w:val="24"/>
          <w:szCs w:val="24"/>
        </w:rPr>
      </w:pPr>
      <w:r w:rsidRPr="00A36F71">
        <w:rPr>
          <w:rFonts w:ascii="Times New Roman" w:hAnsi="Times New Roman"/>
          <w:b/>
          <w:sz w:val="24"/>
          <w:szCs w:val="24"/>
        </w:rPr>
        <w:t>1. Паспорт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088"/>
      </w:tblGrid>
      <w:tr w:rsidR="00A53F79" w:rsidRPr="00A36F71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транспортной инфраструктуры сельского поселения Майское муниципального района Пестр</w:t>
            </w:r>
            <w:r w:rsidR="006260A6">
              <w:rPr>
                <w:rFonts w:ascii="Times New Roman" w:hAnsi="Times New Roman"/>
                <w:sz w:val="24"/>
                <w:szCs w:val="24"/>
              </w:rPr>
              <w:t>авский Самарской области до 2033</w:t>
            </w:r>
            <w:r w:rsidRPr="00A36F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53F79" w:rsidRPr="00A36F71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-Федеральный закон от 06 октября 2003 года №131-ФЗ «Об общих принципах организации местного самоуправления в Российской Федерации»</w:t>
            </w:r>
          </w:p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-Генеральный план сельского поселения Майское</w:t>
            </w:r>
          </w:p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-Решение от 28 июня 2013 года №10 «Об утверждении Генерального плана сельского поселения Майское муниципального района Пестравский Самарской области»</w:t>
            </w:r>
          </w:p>
        </w:tc>
      </w:tr>
      <w:tr w:rsidR="00A53F79" w:rsidRPr="00A36F71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Майское муниципального района Пестравский Самарской области</w:t>
            </w:r>
          </w:p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446178 Самарская область, Пестравский район, с. Майское, ул. Центральная, дом 13</w:t>
            </w:r>
          </w:p>
        </w:tc>
      </w:tr>
      <w:tr w:rsidR="00A53F79" w:rsidRPr="00A36F71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Наименование разработчика программы, его местонахождение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Майское муниципального района Пестравский Самарской области</w:t>
            </w:r>
          </w:p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446178 Самарская область, Пестравский район, с. Майское, ул. Центральная, дом 13</w:t>
            </w:r>
          </w:p>
        </w:tc>
      </w:tr>
      <w:tr w:rsidR="00A53F79" w:rsidRPr="00A36F71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Создание материальной базы развития транспортной инфраструктуры для обеспечения решения главной стратегической цели - повышения качества жизни населения.</w:t>
            </w:r>
          </w:p>
        </w:tc>
      </w:tr>
      <w:tr w:rsidR="00A53F79" w:rsidRPr="00A36F71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населения транспортной инфраструктурой.</w:t>
            </w:r>
          </w:p>
        </w:tc>
      </w:tr>
      <w:tr w:rsidR="00A53F79" w:rsidRPr="00A36F71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Рост объемов строительства объектов транспортной инфраструктуры, повышение безопасности, качества и эффективности транспортного обслуживания населения, юридических лиц и индивидуальных предпринимателей.</w:t>
            </w:r>
          </w:p>
        </w:tc>
      </w:tr>
      <w:tr w:rsidR="007C3E9E" w:rsidRPr="00A36F71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E" w:rsidRDefault="007C3E9E" w:rsidP="0077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мероприятии (инвестиционных проектов) по проектированию, строительству, реконструкции объектов социальной инфраструктуры</w:t>
            </w:r>
          </w:p>
          <w:p w:rsidR="007C3E9E" w:rsidRPr="00A36F71" w:rsidRDefault="007C3E9E" w:rsidP="0077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9E" w:rsidRPr="00A36F71" w:rsidRDefault="007C3E9E" w:rsidP="0077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E" w:rsidRPr="00A36F71" w:rsidRDefault="007C3E9E" w:rsidP="007C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Будут введены в действие после реконструкции и вновь построены следующие объекты:</w:t>
            </w:r>
          </w:p>
          <w:p w:rsidR="007C3E9E" w:rsidRDefault="007C3E9E" w:rsidP="007C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 xml:space="preserve">улицы и автомобильные дороги местного значения п. Майское в существующей застройке, п. Овсянка в существующей застройке, п. Крюково в существующей застройке, п. Лозовой в существующей застройке, п. </w:t>
            </w:r>
            <w:proofErr w:type="spellStart"/>
            <w:r w:rsidRPr="00A36F71">
              <w:rPr>
                <w:rFonts w:ascii="Times New Roman" w:hAnsi="Times New Roman"/>
                <w:sz w:val="24"/>
                <w:szCs w:val="24"/>
              </w:rPr>
              <w:t>Михеевка</w:t>
            </w:r>
            <w:proofErr w:type="spellEnd"/>
            <w:r w:rsidRPr="00A36F71">
              <w:rPr>
                <w:rFonts w:ascii="Times New Roman" w:hAnsi="Times New Roman"/>
                <w:sz w:val="24"/>
                <w:szCs w:val="24"/>
              </w:rPr>
              <w:t xml:space="preserve"> в существующей застройке, с. </w:t>
            </w:r>
            <w:proofErr w:type="spellStart"/>
            <w:r w:rsidRPr="00A36F71">
              <w:rPr>
                <w:rFonts w:ascii="Times New Roman" w:hAnsi="Times New Roman"/>
                <w:sz w:val="24"/>
                <w:szCs w:val="24"/>
              </w:rPr>
              <w:t>Телешовка</w:t>
            </w:r>
            <w:proofErr w:type="spellEnd"/>
            <w:r w:rsidRPr="00A36F71">
              <w:rPr>
                <w:rFonts w:ascii="Times New Roman" w:hAnsi="Times New Roman"/>
                <w:sz w:val="24"/>
                <w:szCs w:val="24"/>
              </w:rPr>
              <w:t xml:space="preserve"> в существующей застройке.</w:t>
            </w:r>
          </w:p>
          <w:p w:rsidR="007C3E9E" w:rsidRPr="00A36F71" w:rsidRDefault="007C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E9E" w:rsidRPr="00A36F71" w:rsidTr="00873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E" w:rsidRPr="00A36F71" w:rsidRDefault="007C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9E" w:rsidRPr="00A36F71" w:rsidRDefault="007C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Программа реализуется в два этапа.</w:t>
            </w:r>
          </w:p>
          <w:p w:rsidR="007C3E9E" w:rsidRPr="00A36F71" w:rsidRDefault="007C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С</w:t>
            </w:r>
            <w:r w:rsidR="006260A6">
              <w:rPr>
                <w:rFonts w:ascii="Times New Roman" w:hAnsi="Times New Roman"/>
                <w:sz w:val="24"/>
                <w:szCs w:val="24"/>
              </w:rPr>
              <w:t>роки реализации программы – 2033</w:t>
            </w:r>
            <w:r w:rsidRPr="00A36F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C3E9E" w:rsidRPr="00A36F71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E" w:rsidRPr="00A36F71" w:rsidRDefault="007C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  <w:r w:rsidRPr="00A36F71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E" w:rsidRPr="00A36F71" w:rsidRDefault="007C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lastRenderedPageBreak/>
              <w:t>За счёт средств федеральных и региональных целевых программ</w:t>
            </w:r>
          </w:p>
        </w:tc>
      </w:tr>
      <w:tr w:rsidR="007C3E9E" w:rsidRPr="00A36F71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E" w:rsidRPr="00A36F71" w:rsidRDefault="007C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9E" w:rsidRPr="00A36F71" w:rsidRDefault="007C3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 xml:space="preserve"> Развитие транспортной инфраструктуры в соответствии с потребностями населения и субъектов экономической деятельности с.п. Майское</w:t>
            </w:r>
          </w:p>
        </w:tc>
      </w:tr>
    </w:tbl>
    <w:p w:rsidR="00A53F79" w:rsidRPr="00A36F71" w:rsidRDefault="00A53F79" w:rsidP="00A53F79">
      <w:pPr>
        <w:jc w:val="center"/>
        <w:rPr>
          <w:rFonts w:ascii="Times New Roman" w:hAnsi="Times New Roman"/>
          <w:sz w:val="24"/>
          <w:szCs w:val="24"/>
        </w:rPr>
      </w:pPr>
    </w:p>
    <w:p w:rsidR="00A53F79" w:rsidRPr="00A36F71" w:rsidRDefault="00A53F79" w:rsidP="00A53F79">
      <w:pPr>
        <w:pStyle w:val="11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A36F71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 сельского поселения Майское муниципального района Пестравский Самарской области</w:t>
      </w:r>
    </w:p>
    <w:p w:rsidR="00A53F79" w:rsidRPr="00A36F71" w:rsidRDefault="00A53F79" w:rsidP="00A53F79">
      <w:pPr>
        <w:pStyle w:val="11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36F71">
        <w:rPr>
          <w:rFonts w:ascii="Times New Roman" w:hAnsi="Times New Roman"/>
          <w:b/>
          <w:sz w:val="24"/>
          <w:szCs w:val="24"/>
          <w:u w:val="single"/>
        </w:rPr>
        <w:t>Описание социально-экономического состояния поселения</w:t>
      </w:r>
      <w:r w:rsidRPr="00A36F71">
        <w:rPr>
          <w:rFonts w:ascii="Times New Roman" w:hAnsi="Times New Roman"/>
          <w:b/>
          <w:sz w:val="24"/>
          <w:szCs w:val="24"/>
        </w:rPr>
        <w:t>.</w:t>
      </w:r>
    </w:p>
    <w:p w:rsidR="00A53F79" w:rsidRPr="00A36F71" w:rsidRDefault="00A53F79" w:rsidP="00A53F7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 xml:space="preserve">      Сельское поселение Майское муниципального района Пестравский включает: </w:t>
      </w:r>
    </w:p>
    <w:p w:rsidR="00A53F79" w:rsidRPr="00A36F71" w:rsidRDefault="00A53F79" w:rsidP="00A53F7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 xml:space="preserve">      с. Майское, пос. Овсянка, пос. </w:t>
      </w:r>
      <w:proofErr w:type="spellStart"/>
      <w:r w:rsidRPr="00A36F71">
        <w:rPr>
          <w:rFonts w:ascii="Times New Roman" w:hAnsi="Times New Roman"/>
          <w:sz w:val="24"/>
          <w:szCs w:val="24"/>
        </w:rPr>
        <w:t>Михеевка</w:t>
      </w:r>
      <w:proofErr w:type="spellEnd"/>
      <w:r w:rsidRPr="00A36F71">
        <w:rPr>
          <w:rFonts w:ascii="Times New Roman" w:hAnsi="Times New Roman"/>
          <w:sz w:val="24"/>
          <w:szCs w:val="24"/>
        </w:rPr>
        <w:t xml:space="preserve">, пос. Лозовой, пос. Крюково, село </w:t>
      </w:r>
      <w:proofErr w:type="spellStart"/>
      <w:r w:rsidRPr="00A36F71">
        <w:rPr>
          <w:rFonts w:ascii="Times New Roman" w:hAnsi="Times New Roman"/>
          <w:sz w:val="24"/>
          <w:szCs w:val="24"/>
        </w:rPr>
        <w:t>Телешовка</w:t>
      </w:r>
      <w:proofErr w:type="spellEnd"/>
      <w:r w:rsidRPr="00A36F71">
        <w:rPr>
          <w:rFonts w:ascii="Times New Roman" w:hAnsi="Times New Roman"/>
          <w:sz w:val="24"/>
          <w:szCs w:val="24"/>
        </w:rPr>
        <w:t>.</w:t>
      </w:r>
    </w:p>
    <w:p w:rsidR="00A53F79" w:rsidRPr="00A36F71" w:rsidRDefault="00A53F79" w:rsidP="00A53F7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 xml:space="preserve">      Административный центр – с. Майское</w:t>
      </w:r>
    </w:p>
    <w:p w:rsidR="00A53F79" w:rsidRPr="00A36F71" w:rsidRDefault="00A53F79" w:rsidP="00A53F7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 xml:space="preserve">      Численность населения: 2134 человек.</w:t>
      </w:r>
    </w:p>
    <w:p w:rsidR="00A53F79" w:rsidRPr="00A36F71" w:rsidRDefault="00A53F79" w:rsidP="00A53F7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>Расстояние от административного центра сельского поселения Майское до районного цен</w:t>
      </w:r>
      <w:r w:rsidR="00FD0FAF">
        <w:rPr>
          <w:rFonts w:ascii="Times New Roman" w:hAnsi="Times New Roman"/>
          <w:sz w:val="24"/>
          <w:szCs w:val="24"/>
        </w:rPr>
        <w:t>тра (с. Пестравка) составляет 20</w:t>
      </w:r>
      <w:r w:rsidRPr="00A36F71">
        <w:rPr>
          <w:rFonts w:ascii="Times New Roman" w:hAnsi="Times New Roman"/>
          <w:sz w:val="24"/>
          <w:szCs w:val="24"/>
        </w:rPr>
        <w:t xml:space="preserve"> км, до областного центра (г.о. </w:t>
      </w:r>
      <w:proofErr w:type="gramStart"/>
      <w:r w:rsidRPr="00A36F71">
        <w:rPr>
          <w:rFonts w:ascii="Times New Roman" w:hAnsi="Times New Roman"/>
          <w:sz w:val="24"/>
          <w:szCs w:val="24"/>
        </w:rPr>
        <w:t xml:space="preserve">Самара)  </w:t>
      </w:r>
      <w:r w:rsidR="00FD0FAF">
        <w:rPr>
          <w:rFonts w:ascii="Times New Roman" w:hAnsi="Times New Roman"/>
          <w:sz w:val="24"/>
          <w:szCs w:val="24"/>
        </w:rPr>
        <w:t>120</w:t>
      </w:r>
      <w:proofErr w:type="gramEnd"/>
      <w:r w:rsidR="008E4330" w:rsidRPr="00A36F71">
        <w:rPr>
          <w:rFonts w:ascii="Times New Roman" w:hAnsi="Times New Roman"/>
          <w:sz w:val="24"/>
          <w:szCs w:val="24"/>
        </w:rPr>
        <w:t xml:space="preserve"> </w:t>
      </w:r>
      <w:r w:rsidRPr="00A36F71">
        <w:rPr>
          <w:rFonts w:ascii="Times New Roman" w:hAnsi="Times New Roman"/>
          <w:sz w:val="24"/>
          <w:szCs w:val="24"/>
        </w:rPr>
        <w:t>км. Общая площадь земель муниципального образования   45902,39 кв.км.</w:t>
      </w:r>
    </w:p>
    <w:p w:rsidR="00A53F79" w:rsidRPr="00A36F71" w:rsidRDefault="00A53F79" w:rsidP="00A53F79">
      <w:pPr>
        <w:pStyle w:val="11"/>
        <w:ind w:left="0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3F79" w:rsidRPr="00A36F71" w:rsidRDefault="00A53F79" w:rsidP="00A53F79">
      <w:pPr>
        <w:pStyle w:val="11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A36F71">
        <w:rPr>
          <w:rFonts w:ascii="Times New Roman" w:hAnsi="Times New Roman"/>
          <w:b/>
          <w:sz w:val="24"/>
          <w:szCs w:val="24"/>
          <w:u w:val="single"/>
        </w:rPr>
        <w:t>2.2.Технико-экономические параметры существующих объектов транспортной инфраструктуры</w:t>
      </w:r>
      <w:r w:rsidRPr="00A36F71">
        <w:rPr>
          <w:rFonts w:ascii="Times New Roman" w:hAnsi="Times New Roman"/>
          <w:b/>
          <w:sz w:val="24"/>
          <w:szCs w:val="24"/>
        </w:rPr>
        <w:t>.</w:t>
      </w:r>
    </w:p>
    <w:p w:rsidR="00A53F79" w:rsidRPr="00A36F71" w:rsidRDefault="00A53F79" w:rsidP="00A53F79">
      <w:pPr>
        <w:ind w:firstLine="709"/>
        <w:rPr>
          <w:rFonts w:ascii="Times New Roman" w:hAnsi="Times New Roman"/>
          <w:b/>
          <w:sz w:val="24"/>
          <w:u w:val="single"/>
        </w:rPr>
      </w:pPr>
      <w:r w:rsidRPr="00A36F71">
        <w:rPr>
          <w:rFonts w:ascii="Times New Roman" w:hAnsi="Times New Roman"/>
          <w:b/>
          <w:sz w:val="24"/>
          <w:u w:val="single"/>
        </w:rPr>
        <w:t>Автомобильный транспорт</w:t>
      </w:r>
    </w:p>
    <w:p w:rsidR="00A53F79" w:rsidRPr="00962CC0" w:rsidRDefault="00A53F79" w:rsidP="00A53F79">
      <w:pPr>
        <w:ind w:firstLine="709"/>
        <w:rPr>
          <w:rFonts w:ascii="Times New Roman" w:hAnsi="Times New Roman"/>
          <w:sz w:val="24"/>
        </w:rPr>
      </w:pPr>
      <w:r w:rsidRPr="00962CC0">
        <w:rPr>
          <w:rFonts w:ascii="Times New Roman" w:hAnsi="Times New Roman"/>
          <w:sz w:val="24"/>
        </w:rPr>
        <w:t xml:space="preserve">По территории сельского поселения </w:t>
      </w:r>
      <w:r w:rsidRPr="00962CC0">
        <w:rPr>
          <w:rFonts w:ascii="Times New Roman" w:hAnsi="Times New Roman"/>
          <w:iCs/>
          <w:sz w:val="24"/>
        </w:rPr>
        <w:t xml:space="preserve">проходят автомобильные дороги общего пользования  </w:t>
      </w:r>
      <w:r w:rsidRPr="00962CC0">
        <w:rPr>
          <w:rFonts w:ascii="Times New Roman" w:hAnsi="Times New Roman"/>
          <w:sz w:val="24"/>
        </w:rPr>
        <w:t>межмуниципального значения, характеристики которых отражены в таблице 1.</w:t>
      </w:r>
    </w:p>
    <w:p w:rsidR="008E6116" w:rsidRPr="00962CC0" w:rsidRDefault="008E6116" w:rsidP="008E6116">
      <w:pPr>
        <w:jc w:val="center"/>
        <w:rPr>
          <w:rFonts w:ascii="Times New Roman" w:hAnsi="Times New Roman"/>
          <w:sz w:val="28"/>
          <w:szCs w:val="28"/>
        </w:rPr>
      </w:pPr>
      <w:r w:rsidRPr="00962CC0">
        <w:rPr>
          <w:rFonts w:ascii="Times New Roman" w:hAnsi="Times New Roman"/>
          <w:sz w:val="28"/>
          <w:szCs w:val="28"/>
        </w:rPr>
        <w:t>Перечень автомобильных дорог общего пользования,</w:t>
      </w:r>
      <w:r w:rsidRPr="00962CC0">
        <w:rPr>
          <w:rFonts w:ascii="Times New Roman" w:hAnsi="Times New Roman"/>
          <w:sz w:val="28"/>
          <w:szCs w:val="28"/>
        </w:rPr>
        <w:br/>
        <w:t xml:space="preserve"> проходящих по территории сельского поселения </w:t>
      </w:r>
      <w:r w:rsidR="00962CC0" w:rsidRPr="00962CC0">
        <w:rPr>
          <w:rFonts w:ascii="Times New Roman" w:hAnsi="Times New Roman"/>
          <w:sz w:val="28"/>
          <w:szCs w:val="28"/>
        </w:rPr>
        <w:t xml:space="preserve">Майское </w:t>
      </w:r>
      <w:r w:rsidRPr="00962CC0">
        <w:rPr>
          <w:rFonts w:ascii="Times New Roman" w:hAnsi="Times New Roman"/>
          <w:sz w:val="28"/>
          <w:szCs w:val="28"/>
        </w:rPr>
        <w:t>Самарской области</w:t>
      </w:r>
    </w:p>
    <w:p w:rsidR="008E6116" w:rsidRPr="00011886" w:rsidRDefault="008E6116" w:rsidP="00A53F79">
      <w:pPr>
        <w:ind w:firstLine="709"/>
        <w:rPr>
          <w:rFonts w:ascii="Times New Roman" w:hAnsi="Times New Roman"/>
          <w:sz w:val="28"/>
          <w:szCs w:val="28"/>
        </w:rPr>
      </w:pPr>
      <w:r w:rsidRPr="00011886">
        <w:rPr>
          <w:rFonts w:ascii="Times New Roman" w:hAnsi="Times New Roman"/>
          <w:b/>
          <w:sz w:val="28"/>
          <w:szCs w:val="28"/>
        </w:rPr>
        <w:t>Таблица 1.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4108"/>
        <w:gridCol w:w="2232"/>
        <w:gridCol w:w="2903"/>
      </w:tblGrid>
      <w:tr w:rsidR="00011886" w:rsidRPr="00011886" w:rsidTr="00962CC0">
        <w:tc>
          <w:tcPr>
            <w:tcW w:w="504" w:type="dxa"/>
            <w:vAlign w:val="center"/>
          </w:tcPr>
          <w:p w:rsidR="00011886" w:rsidRPr="00011886" w:rsidRDefault="00011886" w:rsidP="004163BD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8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11886" w:rsidRPr="00011886" w:rsidRDefault="00011886" w:rsidP="004163BD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886"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4108" w:type="dxa"/>
          </w:tcPr>
          <w:p w:rsidR="00011886" w:rsidRPr="00011886" w:rsidRDefault="00011886" w:rsidP="004163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886">
              <w:rPr>
                <w:rFonts w:ascii="Times New Roman" w:hAnsi="Times New Roman"/>
                <w:b/>
                <w:sz w:val="28"/>
                <w:szCs w:val="28"/>
              </w:rPr>
              <w:t>Наименование автомобильной дороги общего пользования</w:t>
            </w:r>
          </w:p>
        </w:tc>
        <w:tc>
          <w:tcPr>
            <w:tcW w:w="2232" w:type="dxa"/>
          </w:tcPr>
          <w:p w:rsidR="00011886" w:rsidRPr="00011886" w:rsidRDefault="00011886" w:rsidP="004163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886">
              <w:rPr>
                <w:rFonts w:ascii="Times New Roman" w:hAnsi="Times New Roman"/>
                <w:b/>
                <w:sz w:val="28"/>
                <w:szCs w:val="28"/>
              </w:rPr>
              <w:t>Общая протяженность, км</w:t>
            </w:r>
          </w:p>
        </w:tc>
        <w:tc>
          <w:tcPr>
            <w:tcW w:w="2903" w:type="dxa"/>
          </w:tcPr>
          <w:p w:rsidR="00011886" w:rsidRPr="00011886" w:rsidRDefault="00011886" w:rsidP="004163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11886">
              <w:rPr>
                <w:rFonts w:ascii="Times New Roman" w:hAnsi="Times New Roman"/>
                <w:sz w:val="28"/>
                <w:szCs w:val="28"/>
              </w:rPr>
              <w:t>Асфальтобетонные,км</w:t>
            </w:r>
            <w:proofErr w:type="spellEnd"/>
            <w:proofErr w:type="gramEnd"/>
          </w:p>
        </w:tc>
      </w:tr>
      <w:tr w:rsidR="00962CC0" w:rsidRPr="00011886" w:rsidTr="00962CC0">
        <w:tc>
          <w:tcPr>
            <w:tcW w:w="504" w:type="dxa"/>
          </w:tcPr>
          <w:p w:rsidR="00962CC0" w:rsidRPr="00011886" w:rsidRDefault="00962CC0" w:rsidP="00416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962CC0" w:rsidRPr="00011886" w:rsidRDefault="00962CC0" w:rsidP="0001188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1886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Майское</w:t>
            </w:r>
            <w:r w:rsidR="00DE5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E5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11886">
              <w:rPr>
                <w:rFonts w:ascii="Times New Roman" w:hAnsi="Times New Roman"/>
                <w:sz w:val="28"/>
                <w:szCs w:val="28"/>
              </w:rPr>
              <w:t>Овсянка</w:t>
            </w:r>
          </w:p>
        </w:tc>
        <w:tc>
          <w:tcPr>
            <w:tcW w:w="2232" w:type="dxa"/>
          </w:tcPr>
          <w:p w:rsidR="00962CC0" w:rsidRPr="00011886" w:rsidRDefault="00962CC0" w:rsidP="00416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903" w:type="dxa"/>
          </w:tcPr>
          <w:p w:rsidR="00962CC0" w:rsidRPr="00011886" w:rsidRDefault="00962CC0" w:rsidP="00416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962CC0" w:rsidRPr="00011886" w:rsidTr="00962CC0">
        <w:trPr>
          <w:trHeight w:val="850"/>
        </w:trPr>
        <w:tc>
          <w:tcPr>
            <w:tcW w:w="504" w:type="dxa"/>
          </w:tcPr>
          <w:p w:rsidR="00962CC0" w:rsidRPr="00011886" w:rsidRDefault="00962CC0" w:rsidP="00416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DE5DDE" w:rsidRDefault="00962CC0" w:rsidP="00DE5DD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1886">
              <w:rPr>
                <w:rFonts w:ascii="Times New Roman" w:hAnsi="Times New Roman"/>
                <w:sz w:val="28"/>
                <w:szCs w:val="28"/>
              </w:rPr>
              <w:t xml:space="preserve">с. Майское – пос. </w:t>
            </w:r>
            <w:proofErr w:type="spellStart"/>
            <w:r w:rsidRPr="00011886">
              <w:rPr>
                <w:rFonts w:ascii="Times New Roman" w:hAnsi="Times New Roman"/>
                <w:sz w:val="28"/>
                <w:szCs w:val="28"/>
              </w:rPr>
              <w:t>Михеевка</w:t>
            </w:r>
            <w:proofErr w:type="spellEnd"/>
            <w:r w:rsidRPr="0001188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62CC0" w:rsidRPr="00011886" w:rsidRDefault="00962CC0" w:rsidP="00DE5DD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1886">
              <w:rPr>
                <w:rFonts w:ascii="Times New Roman" w:hAnsi="Times New Roman"/>
                <w:sz w:val="28"/>
                <w:szCs w:val="28"/>
              </w:rPr>
              <w:t>п. Лозовой</w:t>
            </w:r>
          </w:p>
        </w:tc>
        <w:tc>
          <w:tcPr>
            <w:tcW w:w="2232" w:type="dxa"/>
          </w:tcPr>
          <w:p w:rsidR="00962CC0" w:rsidRPr="00011886" w:rsidRDefault="00962CC0" w:rsidP="00416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2903" w:type="dxa"/>
          </w:tcPr>
          <w:p w:rsidR="00962CC0" w:rsidRPr="00011886" w:rsidRDefault="00962CC0" w:rsidP="00416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962CC0" w:rsidRPr="00011886" w:rsidTr="00962CC0">
        <w:tc>
          <w:tcPr>
            <w:tcW w:w="504" w:type="dxa"/>
          </w:tcPr>
          <w:p w:rsidR="00962CC0" w:rsidRPr="00011886" w:rsidRDefault="00962CC0" w:rsidP="00416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8" w:type="dxa"/>
          </w:tcPr>
          <w:p w:rsidR="00962CC0" w:rsidRPr="00011886" w:rsidRDefault="00962CC0" w:rsidP="0001188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11886">
              <w:rPr>
                <w:rFonts w:ascii="Times New Roman" w:hAnsi="Times New Roman"/>
                <w:sz w:val="28"/>
                <w:szCs w:val="28"/>
              </w:rPr>
              <w:t>. Майское</w:t>
            </w:r>
            <w:r w:rsidR="00DE5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88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886">
              <w:rPr>
                <w:rFonts w:ascii="Times New Roman" w:hAnsi="Times New Roman"/>
                <w:sz w:val="28"/>
                <w:szCs w:val="28"/>
              </w:rPr>
              <w:t xml:space="preserve">п. Крюково-с. </w:t>
            </w:r>
            <w:proofErr w:type="spellStart"/>
            <w:r w:rsidRPr="00011886">
              <w:rPr>
                <w:rFonts w:ascii="Times New Roman" w:hAnsi="Times New Roman"/>
                <w:sz w:val="28"/>
                <w:szCs w:val="28"/>
              </w:rPr>
              <w:t>Телешовка</w:t>
            </w:r>
            <w:proofErr w:type="spellEnd"/>
          </w:p>
        </w:tc>
        <w:tc>
          <w:tcPr>
            <w:tcW w:w="2232" w:type="dxa"/>
          </w:tcPr>
          <w:p w:rsidR="00962CC0" w:rsidRPr="00011886" w:rsidRDefault="00962CC0" w:rsidP="00416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2903" w:type="dxa"/>
          </w:tcPr>
          <w:p w:rsidR="00962CC0" w:rsidRPr="00011886" w:rsidRDefault="00962CC0" w:rsidP="00416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</w:tr>
    </w:tbl>
    <w:p w:rsidR="00011886" w:rsidRDefault="00011886" w:rsidP="00A53F79">
      <w:pPr>
        <w:rPr>
          <w:rFonts w:ascii="Times New Roman" w:hAnsi="Times New Roman"/>
          <w:sz w:val="24"/>
        </w:rPr>
      </w:pPr>
    </w:p>
    <w:p w:rsidR="00A53F79" w:rsidRPr="00A36F71" w:rsidRDefault="002F18C8" w:rsidP="00A53F79">
      <w:pPr>
        <w:rPr>
          <w:rFonts w:ascii="Times New Roman" w:hAnsi="Times New Roman"/>
          <w:sz w:val="24"/>
        </w:rPr>
      </w:pPr>
      <w:r w:rsidRPr="00A36F71">
        <w:rPr>
          <w:rFonts w:ascii="Times New Roman" w:hAnsi="Times New Roman"/>
          <w:sz w:val="24"/>
        </w:rPr>
        <w:t>Дороги общего пользования местного значения общей протяженность</w:t>
      </w:r>
      <w:r w:rsidR="00163AC7" w:rsidRPr="00A36F71">
        <w:rPr>
          <w:rFonts w:ascii="Times New Roman" w:hAnsi="Times New Roman"/>
          <w:sz w:val="24"/>
        </w:rPr>
        <w:t>ю 231,3 км, в том числе:</w:t>
      </w:r>
    </w:p>
    <w:p w:rsidR="00A53F79" w:rsidRPr="007C3E9E" w:rsidRDefault="00A53F79" w:rsidP="00A53F79">
      <w:pPr>
        <w:pStyle w:val="3"/>
        <w:rPr>
          <w:rFonts w:ascii="Times New Roman" w:hAnsi="Times New Roman"/>
          <w:color w:val="auto"/>
          <w:sz w:val="24"/>
          <w:u w:val="single"/>
        </w:rPr>
      </w:pPr>
      <w:bookmarkStart w:id="1" w:name="_Toc226780106"/>
      <w:r w:rsidRPr="007C3E9E">
        <w:rPr>
          <w:rFonts w:ascii="Times New Roman" w:hAnsi="Times New Roman"/>
          <w:color w:val="auto"/>
          <w:sz w:val="24"/>
          <w:u w:val="single"/>
        </w:rPr>
        <w:t>Улично-дорожная сеть</w:t>
      </w:r>
      <w:bookmarkEnd w:id="1"/>
    </w:p>
    <w:p w:rsidR="00A53F79" w:rsidRPr="007C3E9E" w:rsidRDefault="00A53F79" w:rsidP="00A53F79">
      <w:pPr>
        <w:ind w:firstLine="708"/>
        <w:rPr>
          <w:rFonts w:ascii="Times New Roman" w:hAnsi="Times New Roman"/>
          <w:sz w:val="24"/>
        </w:rPr>
      </w:pPr>
    </w:p>
    <w:p w:rsidR="00A53F79" w:rsidRPr="00A36F71" w:rsidRDefault="00A53F79" w:rsidP="00A53F79">
      <w:pPr>
        <w:ind w:firstLine="708"/>
        <w:rPr>
          <w:rFonts w:ascii="Times New Roman" w:hAnsi="Times New Roman"/>
          <w:sz w:val="24"/>
        </w:rPr>
      </w:pPr>
      <w:r w:rsidRPr="00A36F71">
        <w:rPr>
          <w:rFonts w:ascii="Times New Roman" w:hAnsi="Times New Roman"/>
          <w:sz w:val="24"/>
        </w:rPr>
        <w:t>Характеристики улично-дорожной сети на территории сельского поселения в разрезе населенных пунктов представлены в таблице 2.</w:t>
      </w:r>
    </w:p>
    <w:p w:rsidR="00A53F79" w:rsidRPr="00A36F71" w:rsidRDefault="00A53F79" w:rsidP="00A53F79">
      <w:pPr>
        <w:ind w:firstLine="708"/>
        <w:rPr>
          <w:rFonts w:ascii="Times New Roman" w:hAnsi="Times New Roman"/>
          <w:sz w:val="24"/>
        </w:rPr>
      </w:pPr>
    </w:p>
    <w:p w:rsidR="00A53F79" w:rsidRPr="00275B7B" w:rsidRDefault="00A53F79" w:rsidP="00A53F79">
      <w:pPr>
        <w:ind w:firstLine="708"/>
        <w:rPr>
          <w:rFonts w:ascii="Times New Roman" w:hAnsi="Times New Roman"/>
          <w:b/>
          <w:sz w:val="24"/>
        </w:rPr>
      </w:pPr>
      <w:r w:rsidRPr="00275B7B">
        <w:rPr>
          <w:rFonts w:ascii="Times New Roman" w:hAnsi="Times New Roman"/>
          <w:b/>
          <w:sz w:val="24"/>
        </w:rPr>
        <w:t>Таблица 2.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3"/>
        <w:gridCol w:w="1109"/>
        <w:gridCol w:w="1153"/>
        <w:gridCol w:w="1095"/>
        <w:gridCol w:w="1183"/>
        <w:gridCol w:w="1992"/>
      </w:tblGrid>
      <w:tr w:rsidR="00A53F79" w:rsidRPr="00A36F71" w:rsidTr="00A53F79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№</w:t>
            </w:r>
          </w:p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п/п</w:t>
            </w:r>
          </w:p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Наименование улиц</w:t>
            </w:r>
          </w:p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Протяженность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Площадь</w:t>
            </w:r>
          </w:p>
        </w:tc>
      </w:tr>
      <w:tr w:rsidR="00A53F79" w:rsidRPr="00A36F71" w:rsidTr="00A53F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Pr="00A36F71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Pr="00A36F71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общая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В т. ч.</w:t>
            </w:r>
          </w:p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36F71">
              <w:rPr>
                <w:rFonts w:ascii="Times New Roman" w:hAnsi="Times New Roman"/>
                <w:sz w:val="24"/>
              </w:rPr>
              <w:t>асф</w:t>
            </w:r>
            <w:proofErr w:type="spellEnd"/>
            <w:r w:rsidRPr="00A36F71">
              <w:rPr>
                <w:rFonts w:ascii="Times New Roman" w:hAnsi="Times New Roman"/>
                <w:sz w:val="24"/>
              </w:rPr>
              <w:t>. бет.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В т. ч. грунт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В т. ч.</w:t>
            </w:r>
          </w:p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(кв.м)</w:t>
            </w:r>
          </w:p>
        </w:tc>
      </w:tr>
      <w:tr w:rsidR="00A53F79" w:rsidRPr="00A36F71" w:rsidTr="00A53F7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Pr="00A36F71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Pr="00A36F71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Pr="00A36F71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щебень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Pr="00A36F71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</w:p>
        </w:tc>
      </w:tr>
      <w:tr w:rsidR="00A53F79" w:rsidRPr="00A36F71" w:rsidTr="00A53F7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Центральная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8480</w:t>
            </w:r>
          </w:p>
        </w:tc>
      </w:tr>
      <w:tr w:rsidR="00A53F79" w:rsidRPr="00A36F71" w:rsidTr="00A53F7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Специалистов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A53F79" w:rsidRPr="00A36F71" w:rsidTr="00A53F7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Южная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+ 1000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+ 300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5200</w:t>
            </w:r>
          </w:p>
        </w:tc>
      </w:tr>
      <w:tr w:rsidR="00A53F79" w:rsidRPr="00A36F71" w:rsidTr="00A53F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Шоссейная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+ 49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+ 6</w:t>
            </w:r>
            <w:r w:rsidR="00A53F79" w:rsidRPr="00A36F71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436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53F79" w:rsidRPr="00A36F71" w:rsidTr="00A53F79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 xml:space="preserve">Заводская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+ 400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+ 200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2400</w:t>
            </w:r>
          </w:p>
        </w:tc>
      </w:tr>
      <w:tr w:rsidR="00A53F79" w:rsidRPr="00A36F71" w:rsidTr="00A53F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Безымянная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+ 600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2400</w:t>
            </w:r>
          </w:p>
        </w:tc>
      </w:tr>
      <w:tr w:rsidR="00A53F79" w:rsidRPr="00A36F71" w:rsidTr="00A53F7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пер Новый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53F79" w:rsidRPr="00A36F71" w:rsidTr="00A53F7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пер Больничный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A53F79" w:rsidRPr="00A36F7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A53F79" w:rsidRPr="00A36F71" w:rsidTr="00A53F79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 xml:space="preserve">пер Школьный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53F79" w:rsidRPr="00A36F71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962C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53F79" w:rsidRPr="00A36F7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A53F79" w:rsidRPr="00A36F71" w:rsidTr="00A53F7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 xml:space="preserve">Набережная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RPr="00A36F71" w:rsidTr="00A53F7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Нижний Гурт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RPr="00A36F71" w:rsidTr="00A53F7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2400</w:t>
            </w:r>
          </w:p>
        </w:tc>
      </w:tr>
      <w:tr w:rsidR="00A53F79" w:rsidRPr="00A36F71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36F71">
              <w:rPr>
                <w:rFonts w:ascii="Times New Roman" w:hAnsi="Times New Roman"/>
                <w:sz w:val="24"/>
              </w:rPr>
              <w:t>Пестравская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400</w:t>
            </w:r>
          </w:p>
        </w:tc>
      </w:tr>
    </w:tbl>
    <w:p w:rsidR="007C3E9E" w:rsidRPr="00A36F71" w:rsidRDefault="007C3E9E" w:rsidP="00275B7B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bookmarkStart w:id="2" w:name="_Toc226780107"/>
    </w:p>
    <w:p w:rsidR="00A53F79" w:rsidRPr="00A36F71" w:rsidRDefault="00A53F79" w:rsidP="00A53F79">
      <w:pPr>
        <w:tabs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  <w:r w:rsidRPr="00A36F71">
        <w:rPr>
          <w:rFonts w:ascii="Times New Roman" w:hAnsi="Times New Roman"/>
          <w:sz w:val="28"/>
          <w:szCs w:val="28"/>
        </w:rPr>
        <w:t>пос. Овсянка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04"/>
        <w:gridCol w:w="1109"/>
        <w:gridCol w:w="1153"/>
        <w:gridCol w:w="1093"/>
        <w:gridCol w:w="1183"/>
        <w:gridCol w:w="1992"/>
      </w:tblGrid>
      <w:tr w:rsidR="00A53F79" w:rsidRPr="00A36F71" w:rsidTr="00A53F7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Вер</w:t>
            </w:r>
            <w:r w:rsidR="009728D4">
              <w:rPr>
                <w:rFonts w:ascii="Times New Roman" w:hAnsi="Times New Roman"/>
                <w:sz w:val="24"/>
              </w:rPr>
              <w:t>х</w:t>
            </w:r>
            <w:r w:rsidRPr="00A36F71">
              <w:rPr>
                <w:rFonts w:ascii="Times New Roman" w:hAnsi="Times New Roman"/>
                <w:sz w:val="24"/>
              </w:rPr>
              <w:t>няя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2416</w:t>
            </w:r>
          </w:p>
        </w:tc>
      </w:tr>
      <w:tr w:rsidR="00A53F79" w:rsidRPr="00A36F71" w:rsidTr="00A53F79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 xml:space="preserve">Новая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</w:t>
            </w:r>
            <w:r w:rsidR="00505DCD">
              <w:rPr>
                <w:rFonts w:ascii="Times New Roman" w:hAnsi="Times New Roman"/>
                <w:sz w:val="24"/>
              </w:rPr>
              <w:t>168</w:t>
            </w:r>
          </w:p>
        </w:tc>
      </w:tr>
      <w:tr w:rsidR="00A53F79" w:rsidRPr="00A36F71" w:rsidTr="00A53F7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1800</w:t>
            </w:r>
          </w:p>
        </w:tc>
      </w:tr>
      <w:tr w:rsidR="00A53F79" w:rsidRPr="00A36F71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Коммунальная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RPr="00A36F71" w:rsidTr="00A53F7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2400</w:t>
            </w:r>
          </w:p>
        </w:tc>
      </w:tr>
      <w:tr w:rsidR="00A53F79" w:rsidRPr="00A36F71" w:rsidTr="00A53F7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Полевая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2400</w:t>
            </w:r>
          </w:p>
        </w:tc>
      </w:tr>
    </w:tbl>
    <w:p w:rsidR="00A53F79" w:rsidRPr="00A36F71" w:rsidRDefault="00A53F79" w:rsidP="00A53F79">
      <w:pPr>
        <w:tabs>
          <w:tab w:val="left" w:pos="5790"/>
        </w:tabs>
        <w:jc w:val="center"/>
        <w:rPr>
          <w:rFonts w:ascii="Times New Roman" w:hAnsi="Times New Roman"/>
          <w:sz w:val="28"/>
          <w:szCs w:val="28"/>
        </w:rPr>
      </w:pPr>
      <w:r w:rsidRPr="00A36F71">
        <w:rPr>
          <w:rFonts w:ascii="Times New Roman" w:hAnsi="Times New Roman"/>
          <w:sz w:val="28"/>
          <w:szCs w:val="28"/>
        </w:rPr>
        <w:t>пос. Лозовой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3"/>
        <w:gridCol w:w="1109"/>
        <w:gridCol w:w="1153"/>
        <w:gridCol w:w="1094"/>
        <w:gridCol w:w="1184"/>
        <w:gridCol w:w="1992"/>
      </w:tblGrid>
      <w:tr w:rsidR="00A53F79" w:rsidRPr="00A36F71" w:rsidTr="00A53F7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 xml:space="preserve">Центральная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5200</w:t>
            </w:r>
          </w:p>
        </w:tc>
      </w:tr>
      <w:tr w:rsidR="00A53F79" w:rsidRPr="00A36F71" w:rsidTr="00A53F79">
        <w:trPr>
          <w:trHeight w:val="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пер</w:t>
            </w:r>
            <w:r w:rsidR="00873613" w:rsidRPr="00A36F71">
              <w:rPr>
                <w:rFonts w:ascii="Times New Roman" w:hAnsi="Times New Roman"/>
                <w:sz w:val="24"/>
              </w:rPr>
              <w:t>.</w:t>
            </w:r>
            <w:r w:rsidRPr="00A36F71">
              <w:rPr>
                <w:rFonts w:ascii="Times New Roman" w:hAnsi="Times New Roman"/>
                <w:sz w:val="24"/>
              </w:rPr>
              <w:t xml:space="preserve"> Школьный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  <w:r w:rsidR="00505DCD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A53F79" w:rsidRPr="00A36F71" w:rsidTr="00A53F7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873613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п</w:t>
            </w:r>
            <w:r w:rsidR="00A53F79" w:rsidRPr="00A36F71">
              <w:rPr>
                <w:rFonts w:ascii="Times New Roman" w:hAnsi="Times New Roman"/>
                <w:sz w:val="24"/>
              </w:rPr>
              <w:t>ер</w:t>
            </w:r>
            <w:r w:rsidRPr="00A36F71">
              <w:rPr>
                <w:rFonts w:ascii="Times New Roman" w:hAnsi="Times New Roman"/>
                <w:sz w:val="24"/>
              </w:rPr>
              <w:t>.</w:t>
            </w:r>
            <w:r w:rsidR="00A53F79" w:rsidRPr="00A36F71">
              <w:rPr>
                <w:rFonts w:ascii="Times New Roman" w:hAnsi="Times New Roman"/>
                <w:sz w:val="24"/>
              </w:rPr>
              <w:t xml:space="preserve"> Степной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800</w:t>
            </w:r>
          </w:p>
        </w:tc>
      </w:tr>
    </w:tbl>
    <w:p w:rsidR="00A53F79" w:rsidRPr="00A36F71" w:rsidRDefault="00A53F79" w:rsidP="00A53F79">
      <w:pPr>
        <w:tabs>
          <w:tab w:val="left" w:pos="1335"/>
        </w:tabs>
        <w:jc w:val="center"/>
        <w:rPr>
          <w:rFonts w:ascii="Times New Roman" w:hAnsi="Times New Roman"/>
          <w:sz w:val="28"/>
          <w:szCs w:val="28"/>
        </w:rPr>
      </w:pPr>
      <w:r w:rsidRPr="00A36F71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A36F71">
        <w:rPr>
          <w:rFonts w:ascii="Times New Roman" w:hAnsi="Times New Roman"/>
          <w:sz w:val="28"/>
          <w:szCs w:val="28"/>
        </w:rPr>
        <w:t>Михеевка</w:t>
      </w:r>
      <w:proofErr w:type="spellEnd"/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04"/>
        <w:gridCol w:w="1109"/>
        <w:gridCol w:w="1153"/>
        <w:gridCol w:w="1094"/>
        <w:gridCol w:w="1184"/>
        <w:gridCol w:w="1992"/>
      </w:tblGrid>
      <w:tr w:rsidR="00A53F79" w:rsidRPr="00A36F71" w:rsidTr="00A53F7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Центральная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A53F79" w:rsidRPr="00A36F71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2200</w:t>
            </w:r>
          </w:p>
        </w:tc>
      </w:tr>
      <w:tr w:rsidR="00A53F79" w:rsidRPr="00A36F71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 xml:space="preserve">пер  Кузнечный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1400</w:t>
            </w:r>
          </w:p>
        </w:tc>
      </w:tr>
      <w:tr w:rsidR="00A53F79" w:rsidRPr="00A36F71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 xml:space="preserve">пер Майский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1400</w:t>
            </w:r>
          </w:p>
        </w:tc>
      </w:tr>
      <w:tr w:rsidR="00A53F79" w:rsidRPr="00A36F71" w:rsidTr="00A53F7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Шоссейная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53F79" w:rsidRPr="00A36F71" w:rsidTr="00A53F79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 xml:space="preserve">Строителей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RPr="00A36F71" w:rsidTr="00A53F7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RPr="00A36F71" w:rsidTr="00A53F7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Новая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RPr="00A36F71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36F71">
              <w:rPr>
                <w:rFonts w:ascii="Times New Roman" w:hAnsi="Times New Roman"/>
                <w:sz w:val="24"/>
              </w:rPr>
              <w:t>Кирсановская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53F79" w:rsidRPr="00A36F7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A53F79" w:rsidRPr="00A36F71" w:rsidTr="00A53F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3200</w:t>
            </w:r>
          </w:p>
        </w:tc>
      </w:tr>
      <w:tr w:rsidR="00A53F79" w:rsidRPr="00A36F71" w:rsidTr="00A53F7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Магистральная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505DCD" w:rsidRDefault="00505DCD">
            <w:pPr>
              <w:rPr>
                <w:rFonts w:ascii="Times New Roman" w:hAnsi="Times New Roman"/>
                <w:sz w:val="24"/>
              </w:rPr>
            </w:pPr>
            <w:r w:rsidRPr="00505DCD">
              <w:rPr>
                <w:rFonts w:ascii="Times New Roman" w:hAnsi="Times New Roman"/>
                <w:sz w:val="24"/>
              </w:rPr>
              <w:t>+345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  <w:r w:rsidR="00505DCD">
              <w:rPr>
                <w:rFonts w:ascii="Times New Roman" w:hAnsi="Times New Roman"/>
                <w:sz w:val="24"/>
              </w:rPr>
              <w:t>205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2200</w:t>
            </w:r>
          </w:p>
        </w:tc>
      </w:tr>
    </w:tbl>
    <w:p w:rsidR="00A53F79" w:rsidRPr="00A36F71" w:rsidRDefault="00A53F79" w:rsidP="00A53F79">
      <w:pPr>
        <w:jc w:val="center"/>
        <w:rPr>
          <w:rFonts w:ascii="Times New Roman" w:hAnsi="Times New Roman"/>
          <w:sz w:val="28"/>
          <w:szCs w:val="28"/>
        </w:rPr>
      </w:pPr>
      <w:r w:rsidRPr="00A36F7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36F71">
        <w:rPr>
          <w:rFonts w:ascii="Times New Roman" w:hAnsi="Times New Roman"/>
          <w:sz w:val="28"/>
          <w:szCs w:val="28"/>
        </w:rPr>
        <w:t>Телешовка</w:t>
      </w:r>
      <w:proofErr w:type="spellEnd"/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3"/>
        <w:gridCol w:w="1109"/>
        <w:gridCol w:w="1154"/>
        <w:gridCol w:w="1094"/>
        <w:gridCol w:w="1183"/>
        <w:gridCol w:w="1992"/>
      </w:tblGrid>
      <w:tr w:rsidR="00A53F79" w:rsidRPr="00A36F71" w:rsidTr="00A53F7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Центральная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+ 89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+54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410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572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53F79" w:rsidRPr="00A36F71" w:rsidTr="00A53F7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 xml:space="preserve">Школьная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410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410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  <w:r w:rsidR="00A53F79" w:rsidRPr="00A36F71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A53F79" w:rsidRPr="00A36F71" w:rsidRDefault="00A53F79" w:rsidP="00A53F79">
      <w:pPr>
        <w:rPr>
          <w:rFonts w:ascii="Times New Roman" w:hAnsi="Times New Roman"/>
        </w:rPr>
      </w:pPr>
    </w:p>
    <w:p w:rsidR="00A53F79" w:rsidRPr="00A36F71" w:rsidRDefault="00A53F79" w:rsidP="00A53F79">
      <w:pPr>
        <w:jc w:val="center"/>
        <w:rPr>
          <w:rFonts w:ascii="Times New Roman" w:hAnsi="Times New Roman"/>
          <w:sz w:val="28"/>
          <w:szCs w:val="28"/>
        </w:rPr>
      </w:pPr>
      <w:r w:rsidRPr="00A36F71">
        <w:rPr>
          <w:rFonts w:ascii="Times New Roman" w:hAnsi="Times New Roman"/>
          <w:sz w:val="28"/>
          <w:szCs w:val="28"/>
        </w:rPr>
        <w:t>пос. Крюково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04"/>
        <w:gridCol w:w="1109"/>
        <w:gridCol w:w="1153"/>
        <w:gridCol w:w="1093"/>
        <w:gridCol w:w="1183"/>
        <w:gridCol w:w="1992"/>
      </w:tblGrid>
      <w:tr w:rsidR="00A53F79" w:rsidRPr="00A36F71" w:rsidTr="000E4EAD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Хлеборобов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6000</w:t>
            </w:r>
          </w:p>
        </w:tc>
      </w:tr>
      <w:tr w:rsidR="00A53F79" w:rsidRPr="00A36F71" w:rsidTr="000E4EAD">
        <w:trPr>
          <w:trHeight w:val="2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 xml:space="preserve">+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</w:rPr>
            </w:pPr>
            <w:r w:rsidRPr="00A36F71">
              <w:rPr>
                <w:rFonts w:ascii="Times New Roman" w:hAnsi="Times New Roman"/>
                <w:sz w:val="24"/>
              </w:rPr>
              <w:t>1200</w:t>
            </w:r>
          </w:p>
        </w:tc>
      </w:tr>
      <w:tr w:rsidR="00505DCD" w:rsidRPr="00A36F71" w:rsidTr="000E4EAD">
        <w:trPr>
          <w:trHeight w:val="2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D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D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Обводная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D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D" w:rsidRPr="00A36F71" w:rsidRDefault="004163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 w:rsidR="00505DCD">
              <w:rPr>
                <w:rFonts w:ascii="Times New Roman" w:hAnsi="Times New Roman"/>
                <w:sz w:val="24"/>
              </w:rPr>
              <w:t>860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D" w:rsidRPr="00A36F71" w:rsidRDefault="004163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D" w:rsidRPr="00A36F71" w:rsidRDefault="008D3B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D" w:rsidRPr="00A36F71" w:rsidRDefault="00505D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3440</w:t>
            </w:r>
          </w:p>
        </w:tc>
      </w:tr>
    </w:tbl>
    <w:p w:rsidR="000E4EAD" w:rsidRPr="00A36F71" w:rsidRDefault="000E4EAD" w:rsidP="000E4EAD">
      <w:pPr>
        <w:ind w:firstLine="709"/>
        <w:rPr>
          <w:rFonts w:ascii="Times New Roman" w:hAnsi="Times New Roman"/>
          <w:sz w:val="24"/>
        </w:rPr>
      </w:pPr>
    </w:p>
    <w:p w:rsidR="00E033FF" w:rsidRPr="00564646" w:rsidRDefault="004163BD" w:rsidP="000E4EAD">
      <w:pPr>
        <w:ind w:firstLine="709"/>
        <w:rPr>
          <w:rFonts w:ascii="Times New Roman" w:hAnsi="Times New Roman"/>
          <w:sz w:val="24"/>
        </w:rPr>
      </w:pPr>
      <w:r w:rsidRPr="00564646">
        <w:rPr>
          <w:rFonts w:ascii="Times New Roman" w:hAnsi="Times New Roman"/>
          <w:sz w:val="24"/>
        </w:rPr>
        <w:t>Всего: 21,76</w:t>
      </w:r>
      <w:r w:rsidR="004107D7" w:rsidRPr="00564646">
        <w:rPr>
          <w:rFonts w:ascii="Times New Roman" w:hAnsi="Times New Roman"/>
          <w:sz w:val="24"/>
        </w:rPr>
        <w:t>6</w:t>
      </w:r>
      <w:r w:rsidR="00E033FF" w:rsidRPr="00564646">
        <w:rPr>
          <w:rFonts w:ascii="Times New Roman" w:hAnsi="Times New Roman"/>
          <w:sz w:val="24"/>
        </w:rPr>
        <w:t xml:space="preserve"> к</w:t>
      </w:r>
      <w:r w:rsidRPr="00564646">
        <w:rPr>
          <w:rFonts w:ascii="Times New Roman" w:hAnsi="Times New Roman"/>
          <w:sz w:val="24"/>
        </w:rPr>
        <w:t xml:space="preserve">м, в том числе с покрытием 8,736 км, без покрытия 13,030 </w:t>
      </w:r>
      <w:r w:rsidR="00E033FF" w:rsidRPr="00564646">
        <w:rPr>
          <w:rFonts w:ascii="Times New Roman" w:hAnsi="Times New Roman"/>
          <w:sz w:val="24"/>
        </w:rPr>
        <w:t>км.</w:t>
      </w:r>
    </w:p>
    <w:p w:rsidR="00163AC7" w:rsidRPr="00A36F71" w:rsidRDefault="00163AC7" w:rsidP="000E4EAD">
      <w:pPr>
        <w:ind w:firstLine="709"/>
        <w:rPr>
          <w:rFonts w:ascii="Times New Roman" w:hAnsi="Times New Roman"/>
          <w:sz w:val="24"/>
        </w:rPr>
      </w:pPr>
      <w:r w:rsidRPr="00A36F71">
        <w:rPr>
          <w:rFonts w:ascii="Times New Roman" w:hAnsi="Times New Roman"/>
          <w:sz w:val="24"/>
        </w:rPr>
        <w:t>Прочие дороги местного значения на территории сельского посел</w:t>
      </w:r>
      <w:r w:rsidR="0092491F">
        <w:rPr>
          <w:rFonts w:ascii="Times New Roman" w:hAnsi="Times New Roman"/>
          <w:sz w:val="24"/>
        </w:rPr>
        <w:t>ения Майское -протяженностью 209,534</w:t>
      </w:r>
      <w:r w:rsidRPr="00A36F71">
        <w:rPr>
          <w:rFonts w:ascii="Times New Roman" w:hAnsi="Times New Roman"/>
          <w:sz w:val="24"/>
        </w:rPr>
        <w:t xml:space="preserve"> км</w:t>
      </w:r>
    </w:p>
    <w:p w:rsidR="000E4EAD" w:rsidRPr="00A36F71" w:rsidRDefault="000E4EAD" w:rsidP="000E4EAD">
      <w:pPr>
        <w:ind w:firstLine="709"/>
        <w:rPr>
          <w:rFonts w:ascii="Times New Roman" w:hAnsi="Times New Roman"/>
          <w:sz w:val="24"/>
        </w:rPr>
      </w:pPr>
      <w:r w:rsidRPr="00A36F71">
        <w:rPr>
          <w:rFonts w:ascii="Times New Roman" w:hAnsi="Times New Roman"/>
          <w:sz w:val="24"/>
        </w:rPr>
        <w:t>Объектов железнодорожного, водного и воздушного транспорта на территории поселения нет.</w:t>
      </w:r>
    </w:p>
    <w:p w:rsidR="00A53F79" w:rsidRPr="00A36F71" w:rsidRDefault="00A53F79" w:rsidP="00A53F79">
      <w:pPr>
        <w:rPr>
          <w:rFonts w:ascii="Times New Roman" w:hAnsi="Times New Roman"/>
        </w:rPr>
      </w:pPr>
    </w:p>
    <w:p w:rsidR="00A53F79" w:rsidRPr="007C3E9E" w:rsidRDefault="00A53F79" w:rsidP="00A53F79">
      <w:pPr>
        <w:pStyle w:val="3"/>
        <w:rPr>
          <w:rFonts w:ascii="Times New Roman" w:hAnsi="Times New Roman"/>
          <w:color w:val="auto"/>
          <w:sz w:val="24"/>
          <w:u w:val="single"/>
        </w:rPr>
      </w:pPr>
      <w:r w:rsidRPr="00A36F71">
        <w:rPr>
          <w:rFonts w:ascii="Times New Roman" w:hAnsi="Times New Roman"/>
          <w:sz w:val="24"/>
        </w:rPr>
        <w:t xml:space="preserve"> </w:t>
      </w:r>
      <w:r w:rsidRPr="007C3E9E">
        <w:rPr>
          <w:rFonts w:ascii="Times New Roman" w:hAnsi="Times New Roman"/>
          <w:color w:val="auto"/>
          <w:sz w:val="24"/>
          <w:u w:val="single"/>
        </w:rPr>
        <w:t>Транспортное обслуживание населения</w:t>
      </w:r>
      <w:bookmarkEnd w:id="2"/>
    </w:p>
    <w:p w:rsidR="00A53F79" w:rsidRPr="007C3E9E" w:rsidRDefault="00A53F79" w:rsidP="00A53F79">
      <w:pPr>
        <w:tabs>
          <w:tab w:val="left" w:pos="1275"/>
        </w:tabs>
        <w:rPr>
          <w:rFonts w:ascii="Times New Roman" w:hAnsi="Times New Roman"/>
          <w:sz w:val="24"/>
        </w:rPr>
      </w:pPr>
      <w:r w:rsidRPr="007C3E9E">
        <w:rPr>
          <w:rFonts w:ascii="Times New Roman" w:hAnsi="Times New Roman"/>
          <w:sz w:val="24"/>
        </w:rPr>
        <w:t xml:space="preserve">  </w:t>
      </w:r>
    </w:p>
    <w:p w:rsidR="00A53F79" w:rsidRPr="00A36F71" w:rsidRDefault="00A53F79" w:rsidP="00A53F79">
      <w:pPr>
        <w:tabs>
          <w:tab w:val="left" w:pos="1275"/>
        </w:tabs>
        <w:rPr>
          <w:rFonts w:ascii="Times New Roman" w:hAnsi="Times New Roman"/>
          <w:color w:val="000000"/>
          <w:sz w:val="24"/>
        </w:rPr>
      </w:pPr>
      <w:r w:rsidRPr="00A36F71">
        <w:rPr>
          <w:rFonts w:ascii="Times New Roman" w:hAnsi="Times New Roman"/>
          <w:color w:val="000000"/>
          <w:sz w:val="24"/>
        </w:rPr>
        <w:t xml:space="preserve">            Транспортное обслуживание населения на территории сельского поселения Майское муниципального района Пестравский осуществляет МУП пассажирское автотранспортное предприятие.</w:t>
      </w:r>
    </w:p>
    <w:p w:rsidR="00A53F79" w:rsidRPr="00A36F71" w:rsidRDefault="00A53F79" w:rsidP="00A53F79">
      <w:pPr>
        <w:tabs>
          <w:tab w:val="left" w:pos="1275"/>
        </w:tabs>
        <w:ind w:firstLine="709"/>
        <w:rPr>
          <w:rFonts w:ascii="Times New Roman" w:hAnsi="Times New Roman"/>
          <w:sz w:val="24"/>
        </w:rPr>
      </w:pPr>
      <w:r w:rsidRPr="00A36F71">
        <w:rPr>
          <w:rFonts w:ascii="Times New Roman" w:hAnsi="Times New Roman"/>
          <w:sz w:val="24"/>
        </w:rPr>
        <w:t>От административного центра села Пестравка, в пределах территории сельского поселения, автобусное сообщение осуществляется в направлении населенных пунктов согласно таблице 3.</w:t>
      </w:r>
    </w:p>
    <w:p w:rsidR="00A53F79" w:rsidRPr="00A36F71" w:rsidRDefault="00A53F79" w:rsidP="00A53F79">
      <w:pPr>
        <w:tabs>
          <w:tab w:val="left" w:pos="1275"/>
        </w:tabs>
        <w:ind w:firstLine="709"/>
        <w:rPr>
          <w:rFonts w:ascii="Times New Roman" w:hAnsi="Times New Roman"/>
          <w:sz w:val="24"/>
        </w:rPr>
      </w:pPr>
      <w:r w:rsidRPr="00275B7B">
        <w:rPr>
          <w:rFonts w:ascii="Times New Roman" w:hAnsi="Times New Roman"/>
          <w:b/>
          <w:sz w:val="24"/>
        </w:rPr>
        <w:t>Таблица 3.</w:t>
      </w:r>
      <w:r w:rsidRPr="00A36F71">
        <w:rPr>
          <w:rFonts w:ascii="Times New Roman" w:hAnsi="Times New Roman"/>
          <w:sz w:val="24"/>
        </w:rPr>
        <w:t xml:space="preserve"> Перечень населённых пунктов с указанием наименования маршрута, обеспечивающего сообщение с административным центром муниципального района с. Пестравка.</w:t>
      </w:r>
    </w:p>
    <w:p w:rsidR="00A53F79" w:rsidRPr="00A36F71" w:rsidRDefault="00A53F79" w:rsidP="00A53F79">
      <w:pPr>
        <w:pStyle w:val="a1"/>
        <w:ind w:firstLine="709"/>
        <w:rPr>
          <w:rFonts w:ascii="Times New Roman" w:hAnsi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890"/>
        <w:gridCol w:w="3257"/>
        <w:gridCol w:w="2519"/>
      </w:tblGrid>
      <w:tr w:rsidR="00A53F79" w:rsidRPr="00A36F71" w:rsidTr="00A53F79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№</w:t>
            </w:r>
          </w:p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п/п</w:t>
            </w:r>
          </w:p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pStyle w:val="a1"/>
              <w:ind w:left="64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Наименование населенных пунктов муниципального района</w:t>
            </w:r>
          </w:p>
          <w:p w:rsidR="00A53F79" w:rsidRPr="00A36F71" w:rsidRDefault="00A53F79">
            <w:pPr>
              <w:pStyle w:val="a1"/>
              <w:ind w:left="64"/>
              <w:rPr>
                <w:rFonts w:ascii="Times New Roman" w:hAnsi="Times New Roman"/>
              </w:rPr>
            </w:pPr>
          </w:p>
          <w:p w:rsidR="00A53F79" w:rsidRPr="00A36F71" w:rsidRDefault="00A53F79">
            <w:pPr>
              <w:pStyle w:val="a1"/>
              <w:ind w:left="64"/>
              <w:rPr>
                <w:rFonts w:ascii="Times New Roman" w:hAnsi="Times New Roman"/>
              </w:rPr>
            </w:pPr>
          </w:p>
          <w:p w:rsidR="00A53F79" w:rsidRPr="00A36F71" w:rsidRDefault="00A53F79">
            <w:pPr>
              <w:pStyle w:val="a1"/>
              <w:ind w:left="64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rPr>
                <w:rFonts w:ascii="Times New Roman" w:hAnsi="Times New Roman"/>
                <w:sz w:val="24"/>
                <w:szCs w:val="24"/>
              </w:rPr>
            </w:pPr>
            <w:r w:rsidRPr="00A36F71">
              <w:rPr>
                <w:rFonts w:ascii="Times New Roman" w:hAnsi="Times New Roman"/>
                <w:sz w:val="24"/>
                <w:szCs w:val="24"/>
              </w:rPr>
              <w:t>Периодичность рейсов в день</w:t>
            </w:r>
          </w:p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утро, обед, вечер</w:t>
            </w:r>
          </w:p>
        </w:tc>
      </w:tr>
      <w:tr w:rsidR="00A53F79" w:rsidRPr="00A36F71" w:rsidTr="00A53F79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1</w:t>
            </w:r>
          </w:p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Майское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7C3E9E" w:rsidRDefault="00A53F79">
            <w:pPr>
              <w:pStyle w:val="a1"/>
              <w:rPr>
                <w:rFonts w:ascii="Times New Roman" w:hAnsi="Times New Roman"/>
              </w:rPr>
            </w:pPr>
            <w:r w:rsidRPr="007C3E9E">
              <w:rPr>
                <w:rFonts w:ascii="Times New Roman" w:hAnsi="Times New Roman"/>
              </w:rPr>
              <w:t>с. Пестравка - Майское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7C3E9E" w:rsidRDefault="00A53F79">
            <w:pPr>
              <w:pStyle w:val="a1"/>
              <w:rPr>
                <w:rFonts w:ascii="Times New Roman" w:hAnsi="Times New Roman"/>
              </w:rPr>
            </w:pPr>
            <w:r w:rsidRPr="007C3E9E">
              <w:rPr>
                <w:rFonts w:ascii="Times New Roman" w:hAnsi="Times New Roman"/>
              </w:rPr>
              <w:t>3 раза в день, кроме четверга (2)</w:t>
            </w:r>
          </w:p>
        </w:tc>
      </w:tr>
      <w:tr w:rsidR="00A53F79" w:rsidRPr="00A36F71" w:rsidTr="00A53F7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2</w:t>
            </w:r>
          </w:p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pStyle w:val="a1"/>
              <w:ind w:left="64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Овсянка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7C3E9E" w:rsidRDefault="00A53F79">
            <w:pPr>
              <w:pStyle w:val="a1"/>
              <w:rPr>
                <w:rFonts w:ascii="Times New Roman" w:hAnsi="Times New Roman"/>
              </w:rPr>
            </w:pPr>
            <w:r w:rsidRPr="007C3E9E">
              <w:rPr>
                <w:rFonts w:ascii="Times New Roman" w:hAnsi="Times New Roman"/>
              </w:rPr>
              <w:t xml:space="preserve">с. Пестравка – с. Майское – пос. Крюково – с. </w:t>
            </w:r>
            <w:proofErr w:type="spellStart"/>
            <w:r w:rsidRPr="007C3E9E">
              <w:rPr>
                <w:rFonts w:ascii="Times New Roman" w:hAnsi="Times New Roman"/>
              </w:rPr>
              <w:t>Телешовка</w:t>
            </w:r>
            <w:proofErr w:type="spellEnd"/>
            <w:r w:rsidRPr="007C3E9E">
              <w:rPr>
                <w:rFonts w:ascii="Times New Roman" w:hAnsi="Times New Roman"/>
              </w:rPr>
              <w:t xml:space="preserve"> – п. Овсянка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7C3E9E" w:rsidRDefault="00A53F79">
            <w:pPr>
              <w:pStyle w:val="a1"/>
              <w:rPr>
                <w:rFonts w:ascii="Times New Roman" w:hAnsi="Times New Roman"/>
              </w:rPr>
            </w:pPr>
            <w:r w:rsidRPr="007C3E9E">
              <w:rPr>
                <w:rFonts w:ascii="Times New Roman" w:hAnsi="Times New Roman"/>
              </w:rPr>
              <w:t>1 раз в неделю, во вторник</w:t>
            </w:r>
          </w:p>
        </w:tc>
      </w:tr>
      <w:tr w:rsidR="00A53F79" w:rsidRPr="00A36F71" w:rsidTr="00A53F79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3</w:t>
            </w:r>
          </w:p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pStyle w:val="a1"/>
              <w:ind w:left="64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 xml:space="preserve">Лозовой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7C3E9E" w:rsidRDefault="00A53F79">
            <w:pPr>
              <w:pStyle w:val="a1"/>
              <w:rPr>
                <w:rFonts w:ascii="Times New Roman" w:hAnsi="Times New Roman"/>
              </w:rPr>
            </w:pPr>
            <w:r w:rsidRPr="007C3E9E">
              <w:rPr>
                <w:rFonts w:ascii="Times New Roman" w:hAnsi="Times New Roman"/>
              </w:rPr>
              <w:t xml:space="preserve">с. Пестравка - с. Майское – пос. </w:t>
            </w:r>
            <w:proofErr w:type="spellStart"/>
            <w:r w:rsidRPr="007C3E9E">
              <w:rPr>
                <w:rFonts w:ascii="Times New Roman" w:hAnsi="Times New Roman"/>
              </w:rPr>
              <w:t>Михеевка</w:t>
            </w:r>
            <w:proofErr w:type="spellEnd"/>
            <w:r w:rsidRPr="007C3E9E">
              <w:rPr>
                <w:rFonts w:ascii="Times New Roman" w:hAnsi="Times New Roman"/>
              </w:rPr>
              <w:t xml:space="preserve"> – пос. Лозовой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7C3E9E" w:rsidRDefault="00A53F79">
            <w:pPr>
              <w:pStyle w:val="a1"/>
              <w:rPr>
                <w:rFonts w:ascii="Times New Roman" w:hAnsi="Times New Roman"/>
              </w:rPr>
            </w:pPr>
            <w:r w:rsidRPr="007C3E9E">
              <w:rPr>
                <w:rFonts w:ascii="Times New Roman" w:hAnsi="Times New Roman"/>
              </w:rPr>
              <w:t>2 раза в день</w:t>
            </w:r>
          </w:p>
        </w:tc>
      </w:tr>
      <w:tr w:rsidR="00A53F79" w:rsidRPr="00A36F71" w:rsidTr="00A53F7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4</w:t>
            </w:r>
          </w:p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pStyle w:val="a1"/>
              <w:ind w:left="64"/>
              <w:rPr>
                <w:rFonts w:ascii="Times New Roman" w:hAnsi="Times New Roman"/>
              </w:rPr>
            </w:pPr>
            <w:proofErr w:type="spellStart"/>
            <w:r w:rsidRPr="00A36F71">
              <w:rPr>
                <w:rFonts w:ascii="Times New Roman" w:hAnsi="Times New Roman"/>
              </w:rPr>
              <w:t>Михеевка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7C3E9E" w:rsidRDefault="00A53F79">
            <w:pPr>
              <w:pStyle w:val="a1"/>
              <w:rPr>
                <w:rFonts w:ascii="Times New Roman" w:hAnsi="Times New Roman"/>
              </w:rPr>
            </w:pPr>
            <w:r w:rsidRPr="007C3E9E">
              <w:rPr>
                <w:rFonts w:ascii="Times New Roman" w:hAnsi="Times New Roman"/>
              </w:rPr>
              <w:t xml:space="preserve">с. Пестравка - с. Майское – пос. </w:t>
            </w:r>
            <w:proofErr w:type="spellStart"/>
            <w:r w:rsidRPr="007C3E9E">
              <w:rPr>
                <w:rFonts w:ascii="Times New Roman" w:hAnsi="Times New Roman"/>
              </w:rPr>
              <w:t>Михеевка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7C3E9E" w:rsidRDefault="00A53F79">
            <w:pPr>
              <w:pStyle w:val="a1"/>
              <w:rPr>
                <w:rFonts w:ascii="Times New Roman" w:hAnsi="Times New Roman"/>
              </w:rPr>
            </w:pPr>
            <w:r w:rsidRPr="007C3E9E">
              <w:rPr>
                <w:rFonts w:ascii="Times New Roman" w:hAnsi="Times New Roman"/>
              </w:rPr>
              <w:t>3 раза в день, кроме четверга (2)</w:t>
            </w:r>
          </w:p>
        </w:tc>
      </w:tr>
      <w:tr w:rsidR="00A53F79" w:rsidRPr="00A36F71" w:rsidTr="00A53F79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5</w:t>
            </w:r>
          </w:p>
          <w:p w:rsidR="00A53F79" w:rsidRPr="00A36F71" w:rsidRDefault="00A53F79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A36F71" w:rsidRDefault="00A53F79">
            <w:pPr>
              <w:pStyle w:val="a1"/>
              <w:ind w:left="64"/>
              <w:rPr>
                <w:rFonts w:ascii="Times New Roman" w:hAnsi="Times New Roman"/>
              </w:rPr>
            </w:pPr>
            <w:r w:rsidRPr="00A36F71">
              <w:rPr>
                <w:rFonts w:ascii="Times New Roman" w:hAnsi="Times New Roman"/>
              </w:rPr>
              <w:t>Крюково</w:t>
            </w:r>
          </w:p>
          <w:p w:rsidR="00A53F79" w:rsidRPr="00A36F71" w:rsidRDefault="00A53F79">
            <w:pPr>
              <w:pStyle w:val="a1"/>
              <w:ind w:left="64"/>
              <w:rPr>
                <w:rFonts w:ascii="Times New Roman" w:hAnsi="Times New Roman"/>
              </w:rPr>
            </w:pPr>
            <w:proofErr w:type="spellStart"/>
            <w:r w:rsidRPr="00A36F71">
              <w:rPr>
                <w:rFonts w:ascii="Times New Roman" w:hAnsi="Times New Roman"/>
              </w:rPr>
              <w:t>Телешовка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7C3E9E" w:rsidRDefault="00A53F79">
            <w:pPr>
              <w:pStyle w:val="a1"/>
              <w:rPr>
                <w:rFonts w:ascii="Times New Roman" w:hAnsi="Times New Roman"/>
              </w:rPr>
            </w:pPr>
            <w:r w:rsidRPr="007C3E9E">
              <w:rPr>
                <w:rFonts w:ascii="Times New Roman" w:hAnsi="Times New Roman"/>
              </w:rPr>
              <w:t xml:space="preserve">с. Пестравка – с. Майское – с. Крюково – с. </w:t>
            </w:r>
            <w:proofErr w:type="spellStart"/>
            <w:r w:rsidRPr="007C3E9E">
              <w:rPr>
                <w:rFonts w:ascii="Times New Roman" w:hAnsi="Times New Roman"/>
              </w:rPr>
              <w:t>Телешовка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Pr="007C3E9E" w:rsidRDefault="00A53F79">
            <w:pPr>
              <w:pStyle w:val="a1"/>
              <w:rPr>
                <w:rFonts w:ascii="Times New Roman" w:hAnsi="Times New Roman"/>
              </w:rPr>
            </w:pPr>
            <w:r w:rsidRPr="007C3E9E">
              <w:rPr>
                <w:rFonts w:ascii="Times New Roman" w:hAnsi="Times New Roman"/>
              </w:rPr>
              <w:t>1 раз в неделю, во вторник</w:t>
            </w:r>
          </w:p>
        </w:tc>
      </w:tr>
    </w:tbl>
    <w:p w:rsidR="00A53F79" w:rsidRPr="00A36F71" w:rsidRDefault="00A53F79" w:rsidP="00A53F79">
      <w:pPr>
        <w:pStyle w:val="a1"/>
        <w:ind w:firstLine="709"/>
        <w:rPr>
          <w:rFonts w:ascii="Times New Roman" w:hAnsi="Times New Roman"/>
        </w:rPr>
      </w:pPr>
    </w:p>
    <w:p w:rsidR="00A53F79" w:rsidRPr="00A36F71" w:rsidRDefault="00A53F79" w:rsidP="00A53F79">
      <w:pPr>
        <w:pStyle w:val="a1"/>
        <w:ind w:firstLine="709"/>
        <w:rPr>
          <w:rFonts w:ascii="Times New Roman" w:hAnsi="Times New Roman"/>
        </w:rPr>
      </w:pPr>
      <w:r w:rsidRPr="00A36F71">
        <w:rPr>
          <w:rFonts w:ascii="Times New Roman" w:hAnsi="Times New Roman"/>
        </w:rPr>
        <w:t>Внешние транспортные связи с областным центром - городом Самара и другими населенными пунктами области жители сельского поселения могут осуществлять автобусными сообщениями:</w:t>
      </w:r>
    </w:p>
    <w:p w:rsidR="00A53F79" w:rsidRPr="00A36F71" w:rsidRDefault="00A53F79" w:rsidP="00A53F79">
      <w:pPr>
        <w:pStyle w:val="a1"/>
        <w:ind w:left="1134" w:hanging="425"/>
        <w:rPr>
          <w:rFonts w:ascii="Times New Roman" w:hAnsi="Times New Roman"/>
        </w:rPr>
      </w:pPr>
      <w:r w:rsidRPr="00A36F71">
        <w:rPr>
          <w:rFonts w:ascii="Times New Roman" w:hAnsi="Times New Roman"/>
        </w:rPr>
        <w:t>- от административного центра муниципального района села Пестравка,</w:t>
      </w:r>
    </w:p>
    <w:p w:rsidR="00A53F79" w:rsidRPr="00A36F71" w:rsidRDefault="00A53F79" w:rsidP="00A53F79">
      <w:pPr>
        <w:pStyle w:val="a1"/>
        <w:ind w:left="709"/>
        <w:rPr>
          <w:rStyle w:val="2"/>
          <w:rFonts w:ascii="Times New Roman" w:hAnsi="Times New Roman"/>
          <w:color w:val="000000"/>
          <w:shd w:val="clear" w:color="auto" w:fill="FFFF00"/>
        </w:rPr>
      </w:pPr>
      <w:r w:rsidRPr="00A36F71">
        <w:rPr>
          <w:rFonts w:ascii="Times New Roman" w:hAnsi="Times New Roman"/>
        </w:rPr>
        <w:t xml:space="preserve"> - от </w:t>
      </w:r>
      <w:r w:rsidRPr="00A36F71">
        <w:rPr>
          <w:rStyle w:val="2"/>
          <w:rFonts w:ascii="Times New Roman" w:hAnsi="Times New Roman"/>
          <w:color w:val="000000"/>
        </w:rPr>
        <w:t xml:space="preserve">населенных пунктов с. Майское, пос. Овсянка, пос. </w:t>
      </w:r>
      <w:proofErr w:type="spellStart"/>
      <w:r w:rsidRPr="00A36F71">
        <w:rPr>
          <w:rStyle w:val="2"/>
          <w:rFonts w:ascii="Times New Roman" w:hAnsi="Times New Roman"/>
          <w:color w:val="000000"/>
        </w:rPr>
        <w:t>Михеевка</w:t>
      </w:r>
      <w:proofErr w:type="spellEnd"/>
      <w:r w:rsidRPr="00A36F71">
        <w:rPr>
          <w:rStyle w:val="2"/>
          <w:rFonts w:ascii="Times New Roman" w:hAnsi="Times New Roman"/>
          <w:color w:val="000000"/>
        </w:rPr>
        <w:t xml:space="preserve">, пос. Лозовой, пос. Крюково, села </w:t>
      </w:r>
      <w:proofErr w:type="spellStart"/>
      <w:r w:rsidRPr="00A36F71">
        <w:rPr>
          <w:rStyle w:val="2"/>
          <w:rFonts w:ascii="Times New Roman" w:hAnsi="Times New Roman"/>
          <w:color w:val="000000"/>
        </w:rPr>
        <w:t>Телешовка</w:t>
      </w:r>
      <w:proofErr w:type="spellEnd"/>
      <w:r w:rsidRPr="00A36F71">
        <w:rPr>
          <w:rStyle w:val="2"/>
          <w:rFonts w:ascii="Times New Roman" w:hAnsi="Times New Roman"/>
          <w:color w:val="000000"/>
        </w:rPr>
        <w:t xml:space="preserve"> до районного центра села Пестравка согласно графика маршрутного движения автобусного сообщения.</w:t>
      </w:r>
    </w:p>
    <w:p w:rsidR="00A53F79" w:rsidRPr="00A36F71" w:rsidRDefault="00A53F79" w:rsidP="00A53F79">
      <w:pPr>
        <w:pStyle w:val="a1"/>
        <w:rPr>
          <w:rFonts w:ascii="Times New Roman" w:hAnsi="Times New Roman"/>
        </w:rPr>
      </w:pPr>
    </w:p>
    <w:p w:rsidR="00A53F79" w:rsidRPr="00A36F71" w:rsidRDefault="00A53F79" w:rsidP="00A53F79">
      <w:pPr>
        <w:tabs>
          <w:tab w:val="num" w:pos="285"/>
        </w:tabs>
        <w:ind w:firstLine="567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>Велодорожки в сельском поселении Майское отсутствуют.</w:t>
      </w:r>
    </w:p>
    <w:p w:rsidR="00A53F79" w:rsidRPr="00A36F71" w:rsidRDefault="00A53F79" w:rsidP="00A53F79">
      <w:pPr>
        <w:tabs>
          <w:tab w:val="num" w:pos="28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>Пешеходные переходы расположены: ул. Центральная, пер. Школьный</w:t>
      </w:r>
    </w:p>
    <w:p w:rsidR="00A53F79" w:rsidRPr="00A36F71" w:rsidRDefault="00A53F79" w:rsidP="00A53F79">
      <w:pPr>
        <w:tabs>
          <w:tab w:val="num" w:pos="285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36F71">
        <w:rPr>
          <w:rFonts w:ascii="Times New Roman" w:hAnsi="Times New Roman"/>
          <w:color w:val="000000"/>
          <w:sz w:val="24"/>
          <w:szCs w:val="24"/>
        </w:rPr>
        <w:t>Пешеходные переходы оборудованы соответствующими знаками и разметкой.</w:t>
      </w:r>
    </w:p>
    <w:p w:rsidR="00275B7B" w:rsidRPr="00275B7B" w:rsidRDefault="00275B7B" w:rsidP="00275B7B"/>
    <w:p w:rsidR="00A53F79" w:rsidRPr="00A36F71" w:rsidRDefault="00A53F79" w:rsidP="00A53F79">
      <w:pPr>
        <w:pStyle w:val="11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6F71">
        <w:rPr>
          <w:rFonts w:ascii="Times New Roman" w:hAnsi="Times New Roman"/>
          <w:b/>
          <w:sz w:val="24"/>
          <w:szCs w:val="24"/>
          <w:u w:val="single"/>
        </w:rPr>
        <w:t>3. Прогнозируемый спрос на услуги транспортной инфраструктуры.</w:t>
      </w:r>
    </w:p>
    <w:p w:rsidR="00A53F79" w:rsidRPr="00A36F71" w:rsidRDefault="00A53F79" w:rsidP="00A53F79">
      <w:pPr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A36F71">
        <w:rPr>
          <w:rFonts w:ascii="Times New Roman" w:hAnsi="Times New Roman"/>
          <w:bCs/>
          <w:sz w:val="24"/>
          <w:szCs w:val="24"/>
          <w:lang w:eastAsia="ru-RU"/>
        </w:rPr>
        <w:t>В настоящее время социально-экономическое развитие муниципального района Пестравский, в том числе сельского поселения Майское,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дорог. Низкий технический уровень дорог обуславливает высокий размер транспортной составляющей в себестоимости продукции.</w:t>
      </w:r>
    </w:p>
    <w:p w:rsidR="00A53F79" w:rsidRPr="00A36F71" w:rsidRDefault="00A53F79" w:rsidP="00A53F79">
      <w:pPr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A36F71">
        <w:rPr>
          <w:rFonts w:ascii="Times New Roman" w:hAnsi="Times New Roman"/>
          <w:bCs/>
          <w:sz w:val="24"/>
          <w:szCs w:val="24"/>
          <w:lang w:eastAsia="ru-RU"/>
        </w:rPr>
        <w:t>Парк автотранспортных средств ежегодно увеличивается. На долю автотранспорта приходятся значительные объёмы перевозок грузов и междугородных пассажирских перевозок. Темпы развития автомобильных дорог муниципального района Пестравский отстают от возрастающей потребности в автомобильных перевозках и темпов роста автомобилизации.</w:t>
      </w:r>
    </w:p>
    <w:p w:rsidR="00A53F79" w:rsidRPr="00A36F71" w:rsidRDefault="00A53F79" w:rsidP="00A53F79">
      <w:pPr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A36F71">
        <w:rPr>
          <w:rFonts w:ascii="Times New Roman" w:hAnsi="Times New Roman"/>
          <w:bCs/>
          <w:sz w:val="24"/>
          <w:szCs w:val="24"/>
          <w:lang w:eastAsia="ru-RU"/>
        </w:rPr>
        <w:t xml:space="preserve">Неразвитость территориальных автомобильных дорог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поездках. </w:t>
      </w:r>
    </w:p>
    <w:p w:rsidR="00A53F79" w:rsidRPr="00A36F71" w:rsidRDefault="00A53F79" w:rsidP="00A53F79">
      <w:pPr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A36F71">
        <w:rPr>
          <w:rFonts w:ascii="Times New Roman" w:hAnsi="Times New Roman"/>
          <w:bCs/>
          <w:sz w:val="24"/>
          <w:szCs w:val="24"/>
          <w:lang w:eastAsia="ru-RU"/>
        </w:rPr>
        <w:t>Приведение в нормативное состояние автомобильных дорог не общего пользования и бесхозяйственных автодорог и их перевод в сеть автомобильных дорог общего пользования местного либо регионального или межмуниципального значения окажет существенное  воздействие на обеспечение движения рейсовых и школьных автобусов, служб скорой медицинской помощи и служб МЧС России, снижение влияния транспортных затрат на себестоимость продукции, сокращение оттока сельского населения из-за неблагоприятных условий, связанных с бездорожьем.</w:t>
      </w:r>
    </w:p>
    <w:p w:rsidR="00A53F79" w:rsidRPr="00A36F71" w:rsidRDefault="00A53F79" w:rsidP="00A53F79">
      <w:pPr>
        <w:pStyle w:val="11"/>
        <w:ind w:left="0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6F71">
        <w:rPr>
          <w:rFonts w:ascii="Times New Roman" w:hAnsi="Times New Roman"/>
          <w:b/>
          <w:sz w:val="24"/>
          <w:szCs w:val="24"/>
          <w:u w:val="single"/>
        </w:rPr>
        <w:t>4. Укрупненная оценка принципиальных вариантов развития транспортной инфраструктуры поселения.</w:t>
      </w:r>
    </w:p>
    <w:p w:rsidR="007A165A" w:rsidRPr="00A36F71" w:rsidRDefault="007A165A" w:rsidP="007A165A">
      <w:pPr>
        <w:pStyle w:val="a6"/>
        <w:jc w:val="both"/>
      </w:pPr>
      <w:r w:rsidRPr="00A36F71">
        <w:t>Планируемые к строительству и реконструкции в</w:t>
      </w:r>
      <w:r w:rsidR="00774B65">
        <w:t xml:space="preserve"> сельском поселении майское</w:t>
      </w:r>
      <w:r w:rsidRPr="00A36F71">
        <w:t xml:space="preserve"> улицы и автомобильные дороги местного </w:t>
      </w:r>
      <w:proofErr w:type="gramStart"/>
      <w:r w:rsidRPr="00A36F71">
        <w:t>значения  представлены</w:t>
      </w:r>
      <w:proofErr w:type="gramEnd"/>
      <w:r w:rsidRPr="00A36F71">
        <w:t xml:space="preserve"> таблице 4.</w:t>
      </w:r>
    </w:p>
    <w:p w:rsidR="007A165A" w:rsidRPr="00275B7B" w:rsidRDefault="007A165A" w:rsidP="007A165A">
      <w:pPr>
        <w:pStyle w:val="a6"/>
        <w:jc w:val="both"/>
        <w:rPr>
          <w:b/>
        </w:rPr>
      </w:pPr>
      <w:r w:rsidRPr="00275B7B">
        <w:rPr>
          <w:b/>
        </w:rPr>
        <w:t>Таблица 4.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56"/>
        <w:gridCol w:w="1800"/>
        <w:gridCol w:w="1701"/>
        <w:gridCol w:w="999"/>
        <w:gridCol w:w="2835"/>
      </w:tblGrid>
      <w:tr w:rsidR="007A165A" w:rsidRPr="00A36F71" w:rsidTr="00032E27">
        <w:trPr>
          <w:trHeight w:val="34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</w:tr>
      <w:tr w:rsidR="007A165A" w:rsidRPr="00A36F71" w:rsidTr="00032E27">
        <w:trPr>
          <w:trHeight w:val="253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5A" w:rsidRPr="00A36F71" w:rsidRDefault="007A165A" w:rsidP="00032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5A" w:rsidRPr="00A36F71" w:rsidRDefault="007A165A" w:rsidP="00032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5A" w:rsidRPr="00A36F71" w:rsidRDefault="007A165A" w:rsidP="00032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5A" w:rsidRPr="00A36F71" w:rsidRDefault="007A165A" w:rsidP="00032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</w:tr>
      <w:tr w:rsidR="007A165A" w:rsidRPr="00A36F71" w:rsidTr="00032E27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F53926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1</w:t>
            </w:r>
            <w:r w:rsidR="007A165A" w:rsidRPr="00A36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BA374B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Село Майское</w:t>
            </w:r>
            <w:r w:rsidR="007A165A" w:rsidRPr="00A36F71">
              <w:rPr>
                <w:rFonts w:ascii="Times New Roman" w:hAnsi="Times New Roman"/>
                <w:sz w:val="20"/>
                <w:szCs w:val="20"/>
              </w:rPr>
              <w:t xml:space="preserve"> в существующей застройке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BA374B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</w:tr>
      <w:tr w:rsidR="007A165A" w:rsidRPr="00A36F71" w:rsidTr="00032E27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F53926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</w:t>
            </w:r>
            <w:r w:rsidR="007A165A" w:rsidRPr="00A36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BA374B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Поселок Овсянка</w:t>
            </w:r>
            <w:r w:rsidR="007A165A" w:rsidRPr="00A36F71">
              <w:rPr>
                <w:rFonts w:ascii="Times New Roman" w:hAnsi="Times New Roman"/>
                <w:sz w:val="20"/>
                <w:szCs w:val="20"/>
              </w:rPr>
              <w:t xml:space="preserve"> в существующей застройке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BA374B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</w:tr>
      <w:tr w:rsidR="007A165A" w:rsidRPr="00A36F71" w:rsidTr="00032E27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F53926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3</w:t>
            </w:r>
            <w:r w:rsidR="007A165A" w:rsidRPr="00A36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BA374B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Поселок Лозовой </w:t>
            </w:r>
            <w:r w:rsidR="007A165A" w:rsidRPr="00A36F71">
              <w:rPr>
                <w:rFonts w:ascii="Times New Roman" w:hAnsi="Times New Roman"/>
                <w:sz w:val="20"/>
                <w:szCs w:val="20"/>
              </w:rPr>
              <w:t>в существующей застройке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B35337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</w:tr>
      <w:tr w:rsidR="007A165A" w:rsidRPr="00A36F71" w:rsidTr="00032E27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F53926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4</w:t>
            </w:r>
            <w:r w:rsidR="007A165A" w:rsidRPr="00A36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BA374B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поселок Крюково</w:t>
            </w:r>
            <w:r w:rsidR="007A165A" w:rsidRPr="00A36F71">
              <w:rPr>
                <w:rFonts w:ascii="Times New Roman" w:hAnsi="Times New Roman"/>
                <w:sz w:val="20"/>
                <w:szCs w:val="20"/>
              </w:rPr>
              <w:t xml:space="preserve"> в существующей застройке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B35337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A" w:rsidRPr="00A36F71" w:rsidRDefault="007A165A" w:rsidP="00032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</w:tr>
      <w:tr w:rsidR="00BA374B" w:rsidRPr="00A36F71" w:rsidTr="00032E27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F53926" w:rsidP="002D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5</w:t>
            </w:r>
            <w:r w:rsidR="00BA374B" w:rsidRPr="00A36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BA374B" w:rsidP="002D2E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BA374B" w:rsidP="002D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A36F71">
              <w:rPr>
                <w:rFonts w:ascii="Times New Roman" w:hAnsi="Times New Roman"/>
                <w:sz w:val="20"/>
                <w:szCs w:val="20"/>
              </w:rPr>
              <w:t>Михеевка</w:t>
            </w:r>
            <w:proofErr w:type="spellEnd"/>
            <w:r w:rsidRPr="00A36F71">
              <w:rPr>
                <w:rFonts w:ascii="Times New Roman" w:hAnsi="Times New Roman"/>
                <w:sz w:val="20"/>
                <w:szCs w:val="20"/>
              </w:rPr>
              <w:t xml:space="preserve"> в существующей застройке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BA374B" w:rsidP="002D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B35337" w:rsidP="002D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4,95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BA374B" w:rsidP="002D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</w:tr>
      <w:tr w:rsidR="00BA374B" w:rsidRPr="00A36F71" w:rsidTr="00032E27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F53926" w:rsidP="002D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6</w:t>
            </w:r>
            <w:r w:rsidR="00BA374B" w:rsidRPr="00A36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BA374B" w:rsidP="002D2E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BA374B" w:rsidP="002D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A36F71">
              <w:rPr>
                <w:rFonts w:ascii="Times New Roman" w:hAnsi="Times New Roman"/>
                <w:sz w:val="20"/>
                <w:szCs w:val="20"/>
              </w:rPr>
              <w:t>Телешовка</w:t>
            </w:r>
            <w:proofErr w:type="spellEnd"/>
            <w:r w:rsidRPr="00A36F71">
              <w:rPr>
                <w:rFonts w:ascii="Times New Roman" w:hAnsi="Times New Roman"/>
                <w:sz w:val="20"/>
                <w:szCs w:val="20"/>
              </w:rPr>
              <w:t xml:space="preserve"> в существующей застройке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BA374B" w:rsidP="002D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B35337" w:rsidP="002D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A36F71" w:rsidRDefault="00BA374B" w:rsidP="002D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</w:tr>
    </w:tbl>
    <w:p w:rsidR="007A165A" w:rsidRPr="00A36F71" w:rsidRDefault="007A165A" w:rsidP="00A53F79">
      <w:pPr>
        <w:pStyle w:val="11"/>
        <w:ind w:left="0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165A" w:rsidRPr="00A36F71" w:rsidRDefault="007A165A" w:rsidP="006B361F">
      <w:pPr>
        <w:pStyle w:val="a6"/>
        <w:jc w:val="both"/>
      </w:pPr>
    </w:p>
    <w:p w:rsidR="007A165A" w:rsidRPr="00A36F71" w:rsidRDefault="007A165A" w:rsidP="007A165A">
      <w:pPr>
        <w:pStyle w:val="11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6F71">
        <w:rPr>
          <w:rFonts w:ascii="Times New Roman" w:hAnsi="Times New Roman"/>
          <w:b/>
          <w:bCs/>
          <w:sz w:val="24"/>
          <w:szCs w:val="24"/>
          <w:u w:val="single"/>
        </w:rPr>
        <w:t>5. Перечень мероприятий (инвестиционных проектов) по проектированию, строительству,  реконструкции объектов транспортной инфраструктуры.</w:t>
      </w:r>
    </w:p>
    <w:p w:rsidR="007A165A" w:rsidRPr="00A36F71" w:rsidRDefault="007A165A" w:rsidP="007A165A">
      <w:pPr>
        <w:pStyle w:val="11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A165A" w:rsidRPr="00A36F71" w:rsidRDefault="007A165A" w:rsidP="007A165A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>Существенными источниками инвестиций могут стать частные сбережения, средства профсоюзных и общественных организаций, направляемых на развитие транспортной инфраструктуры, благотворительные фонды и спонсорство.</w:t>
      </w:r>
    </w:p>
    <w:p w:rsidR="007A165A" w:rsidRPr="00A36F71" w:rsidRDefault="007A165A" w:rsidP="007A165A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</w:p>
    <w:p w:rsidR="007A165A" w:rsidRPr="00A36F71" w:rsidRDefault="007A165A" w:rsidP="007A165A">
      <w:pPr>
        <w:pStyle w:val="11"/>
        <w:ind w:left="0" w:firstLine="12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6F71">
        <w:rPr>
          <w:rFonts w:ascii="Times New Roman" w:hAnsi="Times New Roman"/>
          <w:b/>
          <w:sz w:val="24"/>
          <w:szCs w:val="24"/>
          <w:u w:val="single"/>
        </w:rPr>
        <w:t xml:space="preserve">6. Оценка объемов и источников финансирования           </w:t>
      </w:r>
    </w:p>
    <w:p w:rsidR="007A165A" w:rsidRPr="00A36F71" w:rsidRDefault="007A165A" w:rsidP="007A165A">
      <w:pPr>
        <w:pStyle w:val="11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36F71" w:rsidRPr="00015288" w:rsidRDefault="007A165A" w:rsidP="00015288">
      <w:pPr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 xml:space="preserve">               Финансирование предусмотренных программных мероприятий планируется за счет субсидий областного бюджета муниципальному району Красноармейский в размере    95 % от суммы общего финансирования, </w:t>
      </w:r>
      <w:r w:rsidR="00C07820" w:rsidRPr="00A36F71">
        <w:rPr>
          <w:rFonts w:ascii="Times New Roman" w:hAnsi="Times New Roman"/>
          <w:sz w:val="24"/>
          <w:szCs w:val="24"/>
        </w:rPr>
        <w:t>поступлений из дорожного фонда.</w:t>
      </w:r>
      <w:r w:rsidRPr="00A36F71">
        <w:rPr>
          <w:rFonts w:ascii="Times New Roman" w:hAnsi="Times New Roman"/>
          <w:sz w:val="24"/>
          <w:szCs w:val="24"/>
        </w:rPr>
        <w:t xml:space="preserve"> </w:t>
      </w:r>
    </w:p>
    <w:p w:rsidR="006B361F" w:rsidRPr="00275B7B" w:rsidRDefault="00997E8C" w:rsidP="006B361F">
      <w:pPr>
        <w:pStyle w:val="a6"/>
        <w:jc w:val="both"/>
        <w:rPr>
          <w:b/>
        </w:rPr>
      </w:pPr>
      <w:r w:rsidRPr="00275B7B">
        <w:rPr>
          <w:b/>
        </w:rPr>
        <w:t>Таблица 5.</w:t>
      </w:r>
      <w:r w:rsidR="00275B7B" w:rsidRPr="00275B7B">
        <w:t xml:space="preserve"> </w:t>
      </w:r>
      <w:r w:rsidR="00275B7B" w:rsidRPr="00A36F71">
        <w:t>Мероприятия Программы (оценка финансовых потребностей и источники финансирования)</w:t>
      </w:r>
    </w:p>
    <w:p w:rsidR="00731255" w:rsidRPr="00A36F71" w:rsidRDefault="00731255" w:rsidP="00731255">
      <w:pPr>
        <w:rPr>
          <w:rFonts w:ascii="Times New Roman" w:hAnsi="Times New Roman"/>
        </w:rPr>
      </w:pPr>
    </w:p>
    <w:tbl>
      <w:tblPr>
        <w:tblW w:w="1009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1080"/>
        <w:gridCol w:w="1200"/>
        <w:gridCol w:w="722"/>
        <w:gridCol w:w="718"/>
        <w:gridCol w:w="722"/>
        <w:gridCol w:w="718"/>
        <w:gridCol w:w="840"/>
        <w:gridCol w:w="1080"/>
      </w:tblGrid>
      <w:tr w:rsidR="0080791A" w:rsidRPr="00A36F71" w:rsidTr="00032E27">
        <w:trPr>
          <w:trHeight w:val="315"/>
          <w:tblHeader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ind w:left="-3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Стоимость выполнения, тыс. руб.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Финансовые потребности </w:t>
            </w:r>
            <w:proofErr w:type="gramStart"/>
            <w:r w:rsidRPr="00A36F71">
              <w:rPr>
                <w:rFonts w:ascii="Times New Roman" w:hAnsi="Times New Roman"/>
                <w:sz w:val="20"/>
                <w:szCs w:val="20"/>
              </w:rPr>
              <w:t>на  реализацию</w:t>
            </w:r>
            <w:proofErr w:type="gramEnd"/>
            <w:r w:rsidRPr="00A36F71">
              <w:rPr>
                <w:rFonts w:ascii="Times New Roman" w:hAnsi="Times New Roman"/>
                <w:sz w:val="20"/>
                <w:szCs w:val="20"/>
              </w:rPr>
              <w:t xml:space="preserve"> мероприятий, тыс.руб.</w:t>
            </w:r>
          </w:p>
        </w:tc>
      </w:tr>
      <w:tr w:rsidR="0080791A" w:rsidRPr="00A36F71" w:rsidTr="00032E27">
        <w:trPr>
          <w:trHeight w:val="315"/>
          <w:tblHeader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80791A" w:rsidP="00032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80791A" w:rsidP="00032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80791A" w:rsidP="00032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80791A" w:rsidP="00032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80791A" w:rsidP="00032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80791A" w:rsidP="00032E27">
            <w:pPr>
              <w:ind w:left="-62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2022-2035</w:t>
            </w:r>
          </w:p>
        </w:tc>
      </w:tr>
      <w:tr w:rsidR="0080791A" w:rsidRPr="00A36F71" w:rsidTr="00032E27">
        <w:trPr>
          <w:trHeight w:val="9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 Улицы </w:t>
            </w:r>
            <w:proofErr w:type="gramStart"/>
            <w:r w:rsidRPr="00A36F71">
              <w:rPr>
                <w:rFonts w:ascii="Times New Roman" w:hAnsi="Times New Roman"/>
                <w:sz w:val="20"/>
                <w:szCs w:val="20"/>
              </w:rPr>
              <w:t>и  автомобильные</w:t>
            </w:r>
            <w:proofErr w:type="gramEnd"/>
            <w:r w:rsidRPr="00A36F71">
              <w:rPr>
                <w:rFonts w:ascii="Times New Roman" w:hAnsi="Times New Roman"/>
                <w:sz w:val="20"/>
                <w:szCs w:val="20"/>
              </w:rPr>
              <w:t xml:space="preserve"> дороги местног</w:t>
            </w:r>
            <w:r w:rsidR="00310044" w:rsidRPr="00A36F71">
              <w:rPr>
                <w:rFonts w:ascii="Times New Roman" w:hAnsi="Times New Roman"/>
                <w:sz w:val="20"/>
                <w:szCs w:val="20"/>
              </w:rPr>
              <w:t>о значения  посёлок Майское</w:t>
            </w:r>
            <w:r w:rsidRPr="00A36F71">
              <w:rPr>
                <w:rFonts w:ascii="Times New Roman" w:hAnsi="Times New Roman"/>
                <w:sz w:val="20"/>
                <w:szCs w:val="20"/>
              </w:rPr>
              <w:t xml:space="preserve"> (реконструкция)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ind w:left="-31" w:right="-62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5D2ED6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28000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0D75DC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5D2ED6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</w:t>
            </w:r>
            <w:r w:rsidR="000D75DC">
              <w:rPr>
                <w:rFonts w:ascii="Times New Roman" w:hAnsi="Times New Roman"/>
                <w:sz w:val="20"/>
                <w:szCs w:val="20"/>
              </w:rPr>
              <w:t>2825</w:t>
            </w:r>
          </w:p>
        </w:tc>
      </w:tr>
      <w:tr w:rsidR="0080791A" w:rsidRPr="00A36F71" w:rsidTr="00032E27">
        <w:trPr>
          <w:trHeight w:val="9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 Улицы и  автомобильные дороги ме</w:t>
            </w:r>
            <w:r w:rsidR="00310044" w:rsidRPr="00A36F71">
              <w:rPr>
                <w:rFonts w:ascii="Times New Roman" w:hAnsi="Times New Roman"/>
                <w:sz w:val="20"/>
                <w:szCs w:val="20"/>
              </w:rPr>
              <w:t>стного значения поселок Овсянка</w:t>
            </w:r>
            <w:r w:rsidRPr="00A36F71">
              <w:rPr>
                <w:rFonts w:ascii="Times New Roman" w:hAnsi="Times New Roman"/>
                <w:sz w:val="20"/>
                <w:szCs w:val="20"/>
              </w:rPr>
              <w:t xml:space="preserve"> (реконструкция)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ind w:left="-31" w:right="-62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5D2ED6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10250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0D75DC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D7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0D75DC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7980</w:t>
            </w:r>
          </w:p>
        </w:tc>
      </w:tr>
      <w:tr w:rsidR="0080791A" w:rsidRPr="00A36F71" w:rsidTr="00032E27">
        <w:trPr>
          <w:trHeight w:val="9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 Улицы и  автомобильные дороги местног</w:t>
            </w:r>
            <w:r w:rsidR="00310044" w:rsidRPr="00A36F71">
              <w:rPr>
                <w:rFonts w:ascii="Times New Roman" w:hAnsi="Times New Roman"/>
                <w:sz w:val="20"/>
                <w:szCs w:val="20"/>
              </w:rPr>
              <w:t>о значения  поселок Крюково</w:t>
            </w:r>
            <w:r w:rsidRPr="00A36F71">
              <w:rPr>
                <w:rFonts w:ascii="Times New Roman" w:hAnsi="Times New Roman"/>
                <w:sz w:val="20"/>
                <w:szCs w:val="20"/>
              </w:rPr>
              <w:t xml:space="preserve"> (реконструкция)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ind w:left="-31" w:right="-62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5D2ED6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0D75DC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0D75DC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4540</w:t>
            </w:r>
          </w:p>
        </w:tc>
      </w:tr>
      <w:tr w:rsidR="0080791A" w:rsidRPr="00A36F71" w:rsidTr="00032E27">
        <w:trPr>
          <w:trHeight w:val="9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 Улицы и  автомобильные дороги местног</w:t>
            </w:r>
            <w:r w:rsidR="00310044" w:rsidRPr="00A36F71">
              <w:rPr>
                <w:rFonts w:ascii="Times New Roman" w:hAnsi="Times New Roman"/>
                <w:sz w:val="20"/>
                <w:szCs w:val="20"/>
              </w:rPr>
              <w:t xml:space="preserve">о значения  посёлок </w:t>
            </w:r>
            <w:proofErr w:type="spellStart"/>
            <w:r w:rsidR="00310044" w:rsidRPr="00A36F71">
              <w:rPr>
                <w:rFonts w:ascii="Times New Roman" w:hAnsi="Times New Roman"/>
                <w:sz w:val="20"/>
                <w:szCs w:val="20"/>
              </w:rPr>
              <w:t>Михеевка</w:t>
            </w:r>
            <w:proofErr w:type="spellEnd"/>
            <w:r w:rsidRPr="00A36F71">
              <w:rPr>
                <w:rFonts w:ascii="Times New Roman" w:hAnsi="Times New Roman"/>
                <w:sz w:val="20"/>
                <w:szCs w:val="20"/>
              </w:rPr>
              <w:t xml:space="preserve"> (реконструкция)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80791A" w:rsidP="00032E27">
            <w:pPr>
              <w:ind w:left="-31" w:right="-62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A" w:rsidRPr="00A36F71" w:rsidRDefault="005D2ED6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24750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0D75DC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791A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91A" w:rsidRPr="00A36F71" w:rsidRDefault="000D75DC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19620</w:t>
            </w:r>
          </w:p>
        </w:tc>
      </w:tr>
      <w:tr w:rsidR="00310044" w:rsidRPr="00A36F71" w:rsidTr="00032E27">
        <w:trPr>
          <w:trHeight w:val="9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A36F71" w:rsidRDefault="00310044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Улицы и  автомобильные дороги местного значения  посёлок Лозовой (реконструкция)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A36F71" w:rsidRDefault="00C07820" w:rsidP="00032E27">
            <w:pPr>
              <w:ind w:left="-31" w:right="-62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A36F71" w:rsidRDefault="005D2ED6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044" w:rsidRPr="00A36F71" w:rsidRDefault="000D75DC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044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044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044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044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044" w:rsidRPr="00A36F71" w:rsidRDefault="000D75DC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D2ED6" w:rsidRPr="00A36F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310044" w:rsidRPr="00A36F71" w:rsidTr="00032E27">
        <w:trPr>
          <w:trHeight w:val="9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A36F71" w:rsidRDefault="00310044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Улицы и  автомобильные дороги местного значения  село </w:t>
            </w:r>
            <w:proofErr w:type="spellStart"/>
            <w:r w:rsidRPr="00A36F71">
              <w:rPr>
                <w:rFonts w:ascii="Times New Roman" w:hAnsi="Times New Roman"/>
                <w:sz w:val="20"/>
                <w:szCs w:val="20"/>
              </w:rPr>
              <w:t>Телешовка</w:t>
            </w:r>
            <w:proofErr w:type="spellEnd"/>
            <w:r w:rsidRPr="00A36F71">
              <w:rPr>
                <w:rFonts w:ascii="Times New Roman" w:hAnsi="Times New Roman"/>
                <w:sz w:val="20"/>
                <w:szCs w:val="20"/>
              </w:rPr>
              <w:t xml:space="preserve"> (реконструкция)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A36F71" w:rsidRDefault="00C07820" w:rsidP="00032E27">
            <w:pPr>
              <w:ind w:left="-31" w:right="-62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A36F71" w:rsidRDefault="005D2ED6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044" w:rsidRPr="00A36F71" w:rsidRDefault="000D75DC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044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044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044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DC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044" w:rsidRPr="00A36F71" w:rsidRDefault="000D75DC" w:rsidP="0003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044" w:rsidRPr="00A36F71" w:rsidRDefault="000D75DC" w:rsidP="00032E27">
            <w:pPr>
              <w:ind w:left="-34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2465</w:t>
            </w:r>
          </w:p>
        </w:tc>
      </w:tr>
    </w:tbl>
    <w:p w:rsidR="00275B7B" w:rsidRDefault="00275B7B" w:rsidP="0080791A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</w:p>
    <w:p w:rsidR="0080791A" w:rsidRPr="00A36F71" w:rsidRDefault="0080791A" w:rsidP="0080791A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>Реализация мероприятий Программы за счет средств областного бюджета осуществляется в рамках ассигнований, предусматриваемых законом об областном бюджете на очередной финансовый год и плановый период по соответствующим отраслям.</w:t>
      </w:r>
    </w:p>
    <w:p w:rsidR="0080791A" w:rsidRPr="00275B7B" w:rsidRDefault="0080791A" w:rsidP="0080791A">
      <w:pPr>
        <w:spacing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75B7B">
        <w:rPr>
          <w:rFonts w:ascii="Times New Roman" w:hAnsi="Times New Roman"/>
          <w:b/>
          <w:color w:val="000000"/>
          <w:sz w:val="26"/>
          <w:szCs w:val="26"/>
        </w:rPr>
        <w:t xml:space="preserve">Таблица </w:t>
      </w:r>
      <w:r w:rsidR="00275B7B"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275B7B">
        <w:rPr>
          <w:rFonts w:ascii="Times New Roman" w:hAnsi="Times New Roman"/>
          <w:b/>
          <w:color w:val="000000"/>
          <w:sz w:val="26"/>
          <w:szCs w:val="26"/>
        </w:rPr>
        <w:t xml:space="preserve"> - Целевые показатели Программы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21"/>
        <w:gridCol w:w="1417"/>
        <w:gridCol w:w="2694"/>
        <w:gridCol w:w="2126"/>
      </w:tblGrid>
      <w:tr w:rsidR="00581D7F" w:rsidRPr="00A36F71" w:rsidTr="00DE5DDE">
        <w:trPr>
          <w:trHeight w:val="2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F" w:rsidRPr="00A36F71" w:rsidRDefault="00581D7F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F" w:rsidRPr="00A36F71" w:rsidRDefault="00581D7F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F" w:rsidRPr="00A36F71" w:rsidRDefault="00581D7F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7F" w:rsidRPr="00A36F71" w:rsidRDefault="00581D7F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7F" w:rsidRPr="00A36F71" w:rsidRDefault="00581D7F" w:rsidP="00032E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BF0AE2" w:rsidRPr="00A36F71" w:rsidTr="00BF0AE2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с твердым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2" w:rsidRPr="00A36F71" w:rsidRDefault="00BF0AE2" w:rsidP="00026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AE2" w:rsidRPr="00A36F71" w:rsidRDefault="00BF0AE2" w:rsidP="00026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2" w:rsidRPr="00A36F71" w:rsidRDefault="00BF0AE2" w:rsidP="00032E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0AE2" w:rsidRPr="00A36F71" w:rsidRDefault="00BF0AE2" w:rsidP="00026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36F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136</w:t>
            </w:r>
          </w:p>
        </w:tc>
      </w:tr>
      <w:tr w:rsidR="00BF0AE2" w:rsidRPr="00A36F71" w:rsidTr="00BF0AE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Протяженность пешеходных дорожек (тротуаров)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26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F0AE2" w:rsidRPr="00A36F71" w:rsidTr="00BF0AE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E2" w:rsidRPr="00A36F71" w:rsidRDefault="00BF0AE2" w:rsidP="00026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D7F" w:rsidRDefault="00581D7F" w:rsidP="00026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AE2" w:rsidRPr="00A36F71" w:rsidRDefault="00BF0AE2" w:rsidP="00026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E2" w:rsidRPr="00A36F71" w:rsidRDefault="00BF0AE2" w:rsidP="00026D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A36F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F0AE2" w:rsidRPr="00A36F71" w:rsidTr="00BF0AE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E2" w:rsidRPr="00A36F71" w:rsidRDefault="00BF0AE2" w:rsidP="00032E27">
            <w:pPr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E2" w:rsidRPr="00A36F71" w:rsidRDefault="00BF0AE2" w:rsidP="00026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E2" w:rsidRPr="00A36F71" w:rsidRDefault="00BF0AE2" w:rsidP="0003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75B7B" w:rsidRDefault="00275B7B" w:rsidP="00A20801">
      <w:pPr>
        <w:pStyle w:val="11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75B7B" w:rsidRPr="00A36F71" w:rsidRDefault="00275B7B" w:rsidP="00A53F79">
      <w:pPr>
        <w:pStyle w:val="11"/>
        <w:ind w:left="0" w:firstLine="12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3F79" w:rsidRPr="00A36F71" w:rsidRDefault="00A53F79" w:rsidP="00A53F79">
      <w:pPr>
        <w:pStyle w:val="11"/>
        <w:ind w:left="0" w:firstLine="12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6F71">
        <w:rPr>
          <w:rFonts w:ascii="Times New Roman" w:hAnsi="Times New Roman"/>
          <w:b/>
          <w:bCs/>
          <w:sz w:val="24"/>
          <w:szCs w:val="24"/>
          <w:u w:val="single"/>
        </w:rPr>
        <w:t>7.Оценка эффективности мероприятий Программы.</w:t>
      </w:r>
    </w:p>
    <w:p w:rsidR="00A53F79" w:rsidRPr="00A36F71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транспортной инфраструктуры поселения. При развитой транспортной инфраструктуре муниципальное образование делается привлекательнее для бизнеса. В этом случае 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A53F79" w:rsidRPr="00A36F71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>Коммерческий эффект - безопасность, качество и эффективность транспортного обслуживания населения, юридических лиц и индивидуальных предпринимателей, развитие малого и среднего бизнеса, развитие деловой инфраструктуры, повышение делового имиджа.</w:t>
      </w:r>
    </w:p>
    <w:p w:rsidR="00A53F79" w:rsidRPr="00A36F71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>Бюджетный эффект - развитие предприятий приведет к увеличению бюджетных поступлений.</w:t>
      </w:r>
    </w:p>
    <w:p w:rsidR="00A53F79" w:rsidRPr="00A36F71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>Социальный эффект - создание новых рабочих мест, увеличение жилищного фонда, повышение качества коммунальных услуг.</w:t>
      </w:r>
    </w:p>
    <w:p w:rsidR="00A53F79" w:rsidRPr="00A36F71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</w:p>
    <w:p w:rsidR="00A53F79" w:rsidRPr="00A36F71" w:rsidRDefault="00A53F79" w:rsidP="00A53F79">
      <w:pPr>
        <w:pStyle w:val="11"/>
        <w:ind w:left="0" w:firstLine="12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6F71">
        <w:rPr>
          <w:rFonts w:ascii="Times New Roman" w:hAnsi="Times New Roman"/>
          <w:b/>
          <w:bCs/>
          <w:sz w:val="24"/>
          <w:szCs w:val="24"/>
          <w:u w:val="single"/>
        </w:rPr>
        <w:t>8.Предложения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 и реконструкции объектов транспортной инфраструктуры поселения.</w:t>
      </w:r>
    </w:p>
    <w:p w:rsidR="00A53F79" w:rsidRPr="00A36F71" w:rsidRDefault="00A53F79" w:rsidP="00A53F7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0"/>
          <w:szCs w:val="20"/>
        </w:rPr>
        <w:t xml:space="preserve">   </w:t>
      </w:r>
      <w:r w:rsidRPr="00A36F71">
        <w:rPr>
          <w:rFonts w:ascii="Times New Roman" w:hAnsi="Times New Roman"/>
          <w:sz w:val="24"/>
          <w:szCs w:val="24"/>
        </w:rPr>
        <w:t>Программа комплексного развития транспортной инфраструктуры сел</w:t>
      </w:r>
      <w:r w:rsidR="0080791A" w:rsidRPr="00A36F71">
        <w:rPr>
          <w:rFonts w:ascii="Times New Roman" w:hAnsi="Times New Roman"/>
          <w:sz w:val="24"/>
          <w:szCs w:val="24"/>
        </w:rPr>
        <w:t>ьског</w:t>
      </w:r>
      <w:r w:rsidR="009728D4">
        <w:rPr>
          <w:rFonts w:ascii="Times New Roman" w:hAnsi="Times New Roman"/>
          <w:sz w:val="24"/>
          <w:szCs w:val="24"/>
        </w:rPr>
        <w:t>о поселения Майское на 2017-2033</w:t>
      </w:r>
      <w:r w:rsidRPr="00A36F71">
        <w:rPr>
          <w:rFonts w:ascii="Times New Roman" w:hAnsi="Times New Roman"/>
          <w:sz w:val="24"/>
          <w:szCs w:val="24"/>
        </w:rPr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</w:t>
      </w:r>
      <w:r w:rsidR="00A20801">
        <w:rPr>
          <w:rFonts w:ascii="Times New Roman" w:hAnsi="Times New Roman"/>
          <w:sz w:val="24"/>
          <w:szCs w:val="24"/>
        </w:rPr>
        <w:t>,</w:t>
      </w:r>
      <w:r w:rsidRPr="00A36F71">
        <w:rPr>
          <w:rFonts w:ascii="Times New Roman" w:hAnsi="Times New Roman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A53F79" w:rsidRPr="00A36F71" w:rsidRDefault="00A53F79" w:rsidP="00A53F79">
      <w:pPr>
        <w:ind w:firstLine="540"/>
        <w:rPr>
          <w:rFonts w:ascii="Times New Roman" w:hAnsi="Times New Roman"/>
          <w:sz w:val="24"/>
          <w:szCs w:val="24"/>
        </w:rPr>
      </w:pPr>
      <w:r w:rsidRPr="00A36F71">
        <w:rPr>
          <w:rFonts w:ascii="Times New Roman" w:hAnsi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 муниципального образования в целом.</w:t>
      </w:r>
    </w:p>
    <w:p w:rsidR="00032E27" w:rsidRPr="00A36F71" w:rsidRDefault="00A53F79" w:rsidP="00A36F71">
      <w:pPr>
        <w:ind w:firstLine="540"/>
        <w:rPr>
          <w:rFonts w:ascii="Times New Roman" w:hAnsi="Times New Roman"/>
        </w:rPr>
      </w:pPr>
      <w:r w:rsidRPr="00A36F71">
        <w:rPr>
          <w:rFonts w:ascii="Times New Roman" w:hAnsi="Times New Roman"/>
          <w:sz w:val="24"/>
          <w:szCs w:val="24"/>
        </w:rPr>
        <w:t>Разработка и принятие  среднесрочной программы развития транспортной инфраструктуры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  <w:bookmarkEnd w:id="0"/>
    </w:p>
    <w:sectPr w:rsidR="00032E27" w:rsidRPr="00A36F71" w:rsidSect="006C1E47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614A9D"/>
    <w:multiLevelType w:val="hybridMultilevel"/>
    <w:tmpl w:val="5888BCEA"/>
    <w:lvl w:ilvl="0" w:tplc="A71211B2">
      <w:start w:val="1"/>
      <w:numFmt w:val="decimal"/>
      <w:lvlText w:val="%1."/>
      <w:lvlJc w:val="left"/>
      <w:pPr>
        <w:ind w:left="114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168F5"/>
    <w:multiLevelType w:val="hybridMultilevel"/>
    <w:tmpl w:val="B60095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DA13D6"/>
    <w:multiLevelType w:val="multilevel"/>
    <w:tmpl w:val="69649B4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u w:val="single"/>
      </w:rPr>
    </w:lvl>
  </w:abstractNum>
  <w:abstractNum w:abstractNumId="5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F79"/>
    <w:rsid w:val="0000261B"/>
    <w:rsid w:val="00011886"/>
    <w:rsid w:val="00015288"/>
    <w:rsid w:val="00026DDB"/>
    <w:rsid w:val="00032E27"/>
    <w:rsid w:val="000977A3"/>
    <w:rsid w:val="000D75DC"/>
    <w:rsid w:val="000E4EAD"/>
    <w:rsid w:val="000E5EF0"/>
    <w:rsid w:val="00151895"/>
    <w:rsid w:val="00163AC7"/>
    <w:rsid w:val="001C3D99"/>
    <w:rsid w:val="001E4ABA"/>
    <w:rsid w:val="00200C3F"/>
    <w:rsid w:val="00211D58"/>
    <w:rsid w:val="00216E7E"/>
    <w:rsid w:val="002640EF"/>
    <w:rsid w:val="00275B7B"/>
    <w:rsid w:val="002D2E83"/>
    <w:rsid w:val="002F18C8"/>
    <w:rsid w:val="00304035"/>
    <w:rsid w:val="00310044"/>
    <w:rsid w:val="003A7F12"/>
    <w:rsid w:val="003C3EE6"/>
    <w:rsid w:val="003D3D41"/>
    <w:rsid w:val="004107D7"/>
    <w:rsid w:val="004150B5"/>
    <w:rsid w:val="004163BD"/>
    <w:rsid w:val="00444D73"/>
    <w:rsid w:val="004A549D"/>
    <w:rsid w:val="004E5B41"/>
    <w:rsid w:val="004E71C4"/>
    <w:rsid w:val="00505DCD"/>
    <w:rsid w:val="00564646"/>
    <w:rsid w:val="00581D7F"/>
    <w:rsid w:val="005D2ED6"/>
    <w:rsid w:val="005F2343"/>
    <w:rsid w:val="006070F2"/>
    <w:rsid w:val="006260A6"/>
    <w:rsid w:val="00661E09"/>
    <w:rsid w:val="006B361F"/>
    <w:rsid w:val="006C1E47"/>
    <w:rsid w:val="00731255"/>
    <w:rsid w:val="00774B65"/>
    <w:rsid w:val="007A165A"/>
    <w:rsid w:val="007A7478"/>
    <w:rsid w:val="007B2955"/>
    <w:rsid w:val="007C2014"/>
    <w:rsid w:val="007C3E9E"/>
    <w:rsid w:val="0080791A"/>
    <w:rsid w:val="008123E0"/>
    <w:rsid w:val="008576CA"/>
    <w:rsid w:val="00873613"/>
    <w:rsid w:val="008D3B0E"/>
    <w:rsid w:val="008E4330"/>
    <w:rsid w:val="008E6116"/>
    <w:rsid w:val="0092491F"/>
    <w:rsid w:val="009409F1"/>
    <w:rsid w:val="00962CC0"/>
    <w:rsid w:val="009728D4"/>
    <w:rsid w:val="00991E22"/>
    <w:rsid w:val="00997E8C"/>
    <w:rsid w:val="00A20801"/>
    <w:rsid w:val="00A36F71"/>
    <w:rsid w:val="00A53F79"/>
    <w:rsid w:val="00A6384E"/>
    <w:rsid w:val="00B144D6"/>
    <w:rsid w:val="00B35337"/>
    <w:rsid w:val="00B53730"/>
    <w:rsid w:val="00BA374B"/>
    <w:rsid w:val="00BB0DFF"/>
    <w:rsid w:val="00BD22D0"/>
    <w:rsid w:val="00BF082F"/>
    <w:rsid w:val="00BF0AE2"/>
    <w:rsid w:val="00BF4148"/>
    <w:rsid w:val="00C07820"/>
    <w:rsid w:val="00C242C0"/>
    <w:rsid w:val="00C977DB"/>
    <w:rsid w:val="00D36892"/>
    <w:rsid w:val="00D55645"/>
    <w:rsid w:val="00DE5DDE"/>
    <w:rsid w:val="00DF6148"/>
    <w:rsid w:val="00E033FF"/>
    <w:rsid w:val="00E238A1"/>
    <w:rsid w:val="00F07C7C"/>
    <w:rsid w:val="00F53926"/>
    <w:rsid w:val="00FD0FA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FE6E-E3A0-4C29-BB60-5292B7E5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F79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A53F7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A53F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A53F79"/>
    <w:pPr>
      <w:keepNext/>
      <w:spacing w:before="240" w:after="60" w:line="276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 Indent"/>
    <w:basedOn w:val="a0"/>
    <w:link w:val="a5"/>
    <w:uiPriority w:val="99"/>
    <w:unhideWhenUsed/>
    <w:rsid w:val="00A53F79"/>
    <w:pPr>
      <w:spacing w:after="120"/>
      <w:ind w:left="283"/>
    </w:pPr>
  </w:style>
  <w:style w:type="character" w:customStyle="1" w:styleId="a5">
    <w:name w:val="Основной текст с отступом Знак"/>
    <w:basedOn w:val="a2"/>
    <w:link w:val="a1"/>
    <w:uiPriority w:val="99"/>
    <w:rsid w:val="00A53F7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2"/>
    <w:link w:val="1"/>
    <w:rsid w:val="00A53F7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2"/>
    <w:link w:val="3"/>
    <w:semiHidden/>
    <w:rsid w:val="00A53F7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semiHidden/>
    <w:rsid w:val="00A53F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0"/>
    <w:unhideWhenUsed/>
    <w:rsid w:val="00A53F79"/>
    <w:pPr>
      <w:spacing w:after="24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2"/>
    <w:link w:val="a8"/>
    <w:uiPriority w:val="99"/>
    <w:semiHidden/>
    <w:rsid w:val="00A53F79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header"/>
    <w:basedOn w:val="a0"/>
    <w:link w:val="a7"/>
    <w:uiPriority w:val="99"/>
    <w:semiHidden/>
    <w:unhideWhenUsed/>
    <w:rsid w:val="00A53F79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9">
    <w:name w:val="Нижний колонтитул Знак"/>
    <w:basedOn w:val="a2"/>
    <w:link w:val="aa"/>
    <w:uiPriority w:val="99"/>
    <w:semiHidden/>
    <w:rsid w:val="00A53F79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footer"/>
    <w:basedOn w:val="a0"/>
    <w:link w:val="a9"/>
    <w:uiPriority w:val="99"/>
    <w:semiHidden/>
    <w:unhideWhenUsed/>
    <w:rsid w:val="00A53F79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b">
    <w:name w:val="Основной текст Знак"/>
    <w:basedOn w:val="a2"/>
    <w:link w:val="ac"/>
    <w:uiPriority w:val="99"/>
    <w:semiHidden/>
    <w:rsid w:val="00A53F7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Body Text"/>
    <w:basedOn w:val="a0"/>
    <w:link w:val="ab"/>
    <w:uiPriority w:val="99"/>
    <w:semiHidden/>
    <w:unhideWhenUsed/>
    <w:rsid w:val="00A53F79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styleId="ad">
    <w:name w:val="No Spacing"/>
    <w:uiPriority w:val="1"/>
    <w:qFormat/>
    <w:rsid w:val="00A53F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A53F79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f">
    <w:name w:val="Содержимое таблицы"/>
    <w:basedOn w:val="a0"/>
    <w:uiPriority w:val="99"/>
    <w:rsid w:val="00A53F79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ConsPlusTitle">
    <w:name w:val="ConsPlusTitle"/>
    <w:uiPriority w:val="99"/>
    <w:rsid w:val="00A53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53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53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0"/>
    <w:uiPriority w:val="99"/>
    <w:rsid w:val="00A53F79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western">
    <w:name w:val="western"/>
    <w:basedOn w:val="a0"/>
    <w:uiPriority w:val="99"/>
    <w:rsid w:val="00A53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A53F79"/>
    <w:pPr>
      <w:spacing w:line="276" w:lineRule="auto"/>
      <w:ind w:left="720"/>
      <w:contextualSpacing/>
      <w:jc w:val="left"/>
    </w:pPr>
    <w:rPr>
      <w:rFonts w:eastAsia="Times New Roman"/>
    </w:rPr>
  </w:style>
  <w:style w:type="character" w:customStyle="1" w:styleId="2">
    <w:name w:val="Основной текст (2)_"/>
    <w:link w:val="210"/>
    <w:locked/>
    <w:rsid w:val="00A53F79"/>
    <w:rPr>
      <w:shd w:val="clear" w:color="auto" w:fill="FFFFFF"/>
    </w:rPr>
  </w:style>
  <w:style w:type="paragraph" w:customStyle="1" w:styleId="210">
    <w:name w:val="Основной текст (2)1"/>
    <w:basedOn w:val="a0"/>
    <w:link w:val="2"/>
    <w:rsid w:val="00A53F79"/>
    <w:pPr>
      <w:widowControl w:val="0"/>
      <w:shd w:val="clear" w:color="auto" w:fill="FFFFFF"/>
      <w:spacing w:before="240" w:after="0" w:line="274" w:lineRule="exact"/>
      <w:ind w:hanging="420"/>
      <w:jc w:val="left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2"/>
    <w:rsid w:val="00A53F79"/>
  </w:style>
  <w:style w:type="character" w:customStyle="1" w:styleId="apple-style-span">
    <w:name w:val="apple-style-span"/>
    <w:basedOn w:val="a2"/>
    <w:rsid w:val="00A53F79"/>
  </w:style>
  <w:style w:type="character" w:customStyle="1" w:styleId="210pt1">
    <w:name w:val="Основной текст (2) + 10 pt1"/>
    <w:aliases w:val="Полужирный"/>
    <w:rsid w:val="00A53F79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2">
    <w:name w:val="Основной шрифт абзаца1"/>
    <w:rsid w:val="00A53F79"/>
  </w:style>
  <w:style w:type="character" w:customStyle="1" w:styleId="13">
    <w:name w:val="Основной текст1"/>
    <w:rsid w:val="00A53F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f0">
    <w:name w:val="Table Grid"/>
    <w:basedOn w:val="a3"/>
    <w:uiPriority w:val="59"/>
    <w:rsid w:val="006B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link w:val="af1"/>
    <w:rsid w:val="007C2014"/>
    <w:pPr>
      <w:numPr>
        <w:numId w:val="7"/>
      </w:numPr>
      <w:spacing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Список Знак"/>
    <w:link w:val="a"/>
    <w:locked/>
    <w:rsid w:val="007C2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6C1E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6AE5D-E8E1-4BF1-8700-5AEF602B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10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MAY-1</cp:lastModifiedBy>
  <cp:revision>40</cp:revision>
  <cp:lastPrinted>2017-09-26T07:14:00Z</cp:lastPrinted>
  <dcterms:created xsi:type="dcterms:W3CDTF">2016-08-25T09:40:00Z</dcterms:created>
  <dcterms:modified xsi:type="dcterms:W3CDTF">2018-03-28T06:19:00Z</dcterms:modified>
</cp:coreProperties>
</file>